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909" w:rsidRDefault="00210909" w:rsidP="00131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всестороннего развития «</w:t>
      </w:r>
      <w:r>
        <w:rPr>
          <w:rFonts w:ascii="Times New Roman" w:hAnsi="Times New Roman" w:cs="Times New Roman"/>
          <w:sz w:val="28"/>
          <w:szCs w:val="28"/>
          <w:lang w:val="en-US"/>
        </w:rPr>
        <w:t>Polyglot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6516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16"/>
      </w:tblGrid>
      <w:tr w:rsidR="00EA6335" w:rsidTr="0013031E">
        <w:trPr>
          <w:trHeight w:val="371"/>
        </w:trPr>
        <w:tc>
          <w:tcPr>
            <w:tcW w:w="6516" w:type="dxa"/>
            <w:hideMark/>
          </w:tcPr>
          <w:p w:rsidR="00EA6335" w:rsidRDefault="00EA6335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</w:tc>
      </w:tr>
      <w:tr w:rsidR="00EA6335" w:rsidTr="0013031E">
        <w:trPr>
          <w:trHeight w:val="405"/>
        </w:trPr>
        <w:tc>
          <w:tcPr>
            <w:tcW w:w="6516" w:type="dxa"/>
            <w:hideMark/>
          </w:tcPr>
          <w:p w:rsidR="00EA6335" w:rsidRDefault="00EA6335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Центра всестороннего развития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Polyglot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A6335" w:rsidTr="0013031E">
        <w:trPr>
          <w:trHeight w:val="637"/>
        </w:trPr>
        <w:tc>
          <w:tcPr>
            <w:tcW w:w="6516" w:type="dxa"/>
            <w:hideMark/>
          </w:tcPr>
          <w:p w:rsidR="00EA6335" w:rsidRDefault="00EA6335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Сафонова Наталья Николаевна</w:t>
            </w:r>
          </w:p>
        </w:tc>
      </w:tr>
    </w:tbl>
    <w:p w:rsidR="00EA6335" w:rsidRDefault="00EA6335" w:rsidP="00EA63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 ___ г.</w:t>
      </w: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:rsidR="00EA6335" w:rsidRDefault="00EA6335" w:rsidP="00EA6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детей</w:t>
      </w:r>
    </w:p>
    <w:p w:rsidR="00EA6335" w:rsidRDefault="00EA6335" w:rsidP="00EA6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«Английский язык для начальной школы </w:t>
      </w:r>
    </w:p>
    <w:p w:rsidR="00EA6335" w:rsidRDefault="00EA6335" w:rsidP="00EA63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(Третий/второй год обучения)»</w:t>
      </w: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page" w:tblpX="4793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9"/>
      </w:tblGrid>
      <w:tr w:rsidR="00EA6335" w:rsidTr="0013031E">
        <w:tc>
          <w:tcPr>
            <w:tcW w:w="5829" w:type="dxa"/>
            <w:hideMark/>
          </w:tcPr>
          <w:p w:rsidR="00EA6335" w:rsidRDefault="00EA6335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обучающихся: 8 -10 лет</w:t>
            </w:r>
          </w:p>
        </w:tc>
      </w:tr>
      <w:tr w:rsidR="00EA6335" w:rsidTr="0013031E">
        <w:tc>
          <w:tcPr>
            <w:tcW w:w="5829" w:type="dxa"/>
            <w:hideMark/>
          </w:tcPr>
          <w:p w:rsidR="00EA6335" w:rsidRDefault="00EA6335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реализации: 2019 – 2020 учебный год</w:t>
            </w:r>
          </w:p>
        </w:tc>
      </w:tr>
      <w:tr w:rsidR="00EA6335" w:rsidTr="0013031E">
        <w:tc>
          <w:tcPr>
            <w:tcW w:w="5829" w:type="dxa"/>
            <w:hideMark/>
          </w:tcPr>
          <w:p w:rsidR="00EA6335" w:rsidRDefault="00EA6335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Составитель: Сафонова Наталья Николаевна</w:t>
            </w:r>
          </w:p>
        </w:tc>
      </w:tr>
      <w:tr w:rsidR="00EA6335" w:rsidTr="0013031E">
        <w:tc>
          <w:tcPr>
            <w:tcW w:w="5829" w:type="dxa"/>
            <w:hideMark/>
          </w:tcPr>
          <w:p w:rsidR="00EA6335" w:rsidRDefault="00EA6335" w:rsidP="0013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иностранных языков</w:t>
            </w:r>
          </w:p>
        </w:tc>
      </w:tr>
    </w:tbl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Нарьян-Мар</w:t>
      </w:r>
    </w:p>
    <w:p w:rsidR="00EA6335" w:rsidRDefault="00EA6335" w:rsidP="00EA63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981EC3" w:rsidRPr="00131DCE" w:rsidRDefault="00480F09" w:rsidP="00F61E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ПРОГРАММА</w:t>
      </w:r>
      <w:r w:rsidR="00981EC3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ДОПОЛНИТЕЛЬНОГО ОБРАЗОВАНИЯ ПО АНГЛИЙСКОМУ ЯЗЫКУ«СЕМЬЯ И ДРУЗЬЯ» («</w:t>
      </w:r>
      <w:r w:rsidR="00981EC3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FAMILY</w:t>
      </w:r>
      <w:r w:rsidR="00981EC3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81EC3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AND</w:t>
      </w:r>
      <w:r w:rsidR="00981EC3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81EC3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FRIENDS</w:t>
      </w:r>
      <w:r w:rsidR="00356C7B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81EC3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»)</w:t>
      </w:r>
    </w:p>
    <w:p w:rsidR="00210909" w:rsidRPr="009E51FA" w:rsidRDefault="00210909" w:rsidP="0021090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0F09" w:rsidRPr="009E51FA" w:rsidRDefault="00480F09" w:rsidP="002109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раб</w:t>
      </w:r>
      <w:r w:rsidR="00ED024C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</w:t>
      </w:r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программа для обучающихся 3</w:t>
      </w:r>
      <w:r w:rsidR="00A65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классов составлена на основе:</w:t>
      </w:r>
    </w:p>
    <w:p w:rsidR="00480F09" w:rsidRPr="00131DCE" w:rsidRDefault="00480F09" w:rsidP="00131DCE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компонента государственного стандарта начального общего образования по иностранным языкам.</w:t>
      </w:r>
    </w:p>
    <w:p w:rsidR="00480F09" w:rsidRPr="00131DCE" w:rsidRDefault="00480F09" w:rsidP="00131DCE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Европейского стандарта в области изучения иностранных языков.</w:t>
      </w:r>
    </w:p>
    <w:p w:rsidR="00480F09" w:rsidRPr="00131DCE" w:rsidRDefault="00356C7B" w:rsidP="00131DCE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 «Семья и друзья 3</w:t>
      </w:r>
      <w:r w:rsidR="00480F09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3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авторов </w:t>
      </w:r>
      <w:proofErr w:type="spellStart"/>
      <w:r w:rsidR="0063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Симмонс</w:t>
      </w:r>
      <w:proofErr w:type="spellEnd"/>
      <w:r w:rsidR="0063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Н., Томпсон Т.</w:t>
      </w:r>
    </w:p>
    <w:p w:rsidR="00480F09" w:rsidRPr="00131DCE" w:rsidRDefault="00ED024C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 </w:t>
      </w:r>
      <w:r w:rsidR="00F61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1учебный год</w:t>
      </w:r>
      <w:r w:rsidR="00480F09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</w:t>
      </w:r>
      <w:r w:rsidR="00ED024C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</w:t>
      </w:r>
      <w:r w:rsidR="00F61E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уется в объёме 74 часа в год, 2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неделю.</w:t>
      </w:r>
    </w:p>
    <w:p w:rsidR="00480F09" w:rsidRPr="00131DCE" w:rsidRDefault="00480F09" w:rsidP="00131DCE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Целеполагающей основой Программы является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Такая компетентность достигается путем обеспечения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 образования в области английского языка, направленности содержания образования на формирование общих учебных умений и навыков, обобщенных способов учебно-познавательной, коммуникативной, практической и творческой деятельности, а также на получение учащимися опыта этой деятельности.</w:t>
      </w:r>
    </w:p>
    <w:p w:rsidR="00480F09" w:rsidRPr="00131DCE" w:rsidRDefault="00480F09" w:rsidP="00131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72EC" w:rsidRPr="00131DCE" w:rsidRDefault="00981EC3" w:rsidP="00131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ОБЩАЯ ХАРАКТЕРИСТИКА ПРОГРАММЫ </w:t>
      </w:r>
    </w:p>
    <w:p w:rsidR="00981EC3" w:rsidRPr="00131DCE" w:rsidRDefault="00981EC3" w:rsidP="00131DCE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включает федеральный компонент государственного стандарта общего образования. При этом:</w:t>
      </w:r>
    </w:p>
    <w:p w:rsidR="00981EC3" w:rsidRPr="00131DCE" w:rsidRDefault="00981EC3" w:rsidP="00131DCE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расширен, конкретизирован и детализирован перечень дидактических единиц в пределах, регламентированных максимальной аудиторной нагрузкой учащихся для общеобразовательных учреждений гуманитарного профиля;</w:t>
      </w:r>
    </w:p>
    <w:p w:rsidR="00981EC3" w:rsidRPr="00131DCE" w:rsidRDefault="00981EC3" w:rsidP="00131DCE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соблюдена преемственность с обязательным минимумом сопредельных ступеней образования;</w:t>
      </w:r>
    </w:p>
    <w:p w:rsidR="00981EC3" w:rsidRPr="00131DCE" w:rsidRDefault="00981EC3" w:rsidP="00131DCE">
      <w:pPr>
        <w:numPr>
          <w:ilvl w:val="0"/>
          <w:numId w:val="2"/>
        </w:num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 логически связный и педагогически обоснованный порядок изучения материала.</w:t>
      </w:r>
    </w:p>
    <w:p w:rsidR="00981EC3" w:rsidRPr="00131DCE" w:rsidRDefault="00981EC3" w:rsidP="00131DCE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курс использует основанный на грамматике подход с параллельной работой над всеми языковыми навыками. Таким образом, учащиеся получают возможность развить уверенность и необходимые навыки для эффективной коммуникации на английском языке. Так же учащиеся получают возможность понимать и обрабатывать информацию из разных источников. Данный курс сочетает наиболее эффективные техники 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обучения грамоте, используемые с носителями языка с апробированными техниками обучения детей английскому языку как иностранному.</w:t>
      </w:r>
    </w:p>
    <w:p w:rsidR="00981EC3" w:rsidRPr="00131DCE" w:rsidRDefault="00981EC3" w:rsidP="00131DCE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различаются по типу восприятия. Это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визуалы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аудиалы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кинестетики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эти подходы использованы в данном курсе для того, чтобы помочь каждому учащемуся реализовать свой потенциал.</w:t>
      </w:r>
    </w:p>
    <w:p w:rsidR="00981EC3" w:rsidRPr="00131DCE" w:rsidRDefault="00981EC3" w:rsidP="00131DCE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курс так же продвигает ценности семьи и дружбы: сотрудничество, способность делиться, помогать друг другу и ценить помощь других.</w:t>
      </w:r>
    </w:p>
    <w:p w:rsidR="00981EC3" w:rsidRPr="00131DCE" w:rsidRDefault="00981EC3" w:rsidP="00131DCE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«Семья </w:t>
      </w:r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друзья» (“</w:t>
      </w:r>
      <w:proofErr w:type="spellStart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”) предназна</w:t>
      </w:r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 для учащихся</w:t>
      </w:r>
      <w:r w:rsidR="00A65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возрасте от 8 до 10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981EC3" w:rsidRPr="009E51FA" w:rsidRDefault="00981EC3" w:rsidP="0021090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1990" w:rsidRPr="00131DCE" w:rsidRDefault="00261990" w:rsidP="00131DCE">
      <w:pPr>
        <w:jc w:val="center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b/>
          <w:sz w:val="28"/>
          <w:szCs w:val="28"/>
        </w:rPr>
        <w:t>ЦЕЛИ И ЗАДАЧИ ОБУЧЕНИЯ</w:t>
      </w:r>
    </w:p>
    <w:p w:rsidR="00261990" w:rsidRPr="00131DCE" w:rsidRDefault="00261990" w:rsidP="00131DCE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131DCE"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общаться на иностранном языке, на элементарном уровне с учётом речевых возможностей и потребностей младших школьников, в устной (</w:t>
      </w:r>
      <w:proofErr w:type="spellStart"/>
      <w:r w:rsidRPr="00131DCE">
        <w:rPr>
          <w:rFonts w:ascii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131DCE">
        <w:rPr>
          <w:rFonts w:ascii="Times New Roman" w:hAnsi="Times New Roman" w:cs="Times New Roman"/>
          <w:color w:val="000000"/>
          <w:sz w:val="28"/>
          <w:szCs w:val="28"/>
        </w:rPr>
        <w:t xml:space="preserve"> и говорение) и письменной (чтение и письмо) форме;</w:t>
      </w:r>
    </w:p>
    <w:p w:rsidR="00261990" w:rsidRPr="00131DCE" w:rsidRDefault="00261990" w:rsidP="00131DCE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131DCE">
        <w:rPr>
          <w:rFonts w:ascii="Times New Roman" w:hAnsi="Times New Roman" w:cs="Times New Roman"/>
          <w:color w:val="000000"/>
          <w:sz w:val="28"/>
          <w:szCs w:val="28"/>
        </w:rPr>
        <w:br/>
        <w:t>приобщение детей к новому социальному опыту с использованием иностранного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261990" w:rsidRPr="00131DCE" w:rsidRDefault="00261990" w:rsidP="00131DCE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131DC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 w:rsidRPr="00131DCE">
        <w:rPr>
          <w:rFonts w:ascii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131DCE">
        <w:rPr>
          <w:rFonts w:ascii="Times New Roman" w:hAnsi="Times New Roman" w:cs="Times New Roman"/>
          <w:color w:val="000000"/>
          <w:sz w:val="28"/>
          <w:szCs w:val="28"/>
        </w:rPr>
        <w:t xml:space="preserve"> умений; развитие мотивации к дальнейшему овладению иностранным языком;</w:t>
      </w:r>
    </w:p>
    <w:p w:rsidR="00261990" w:rsidRPr="00131DCE" w:rsidRDefault="00261990" w:rsidP="00131DCE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 w:rsidRPr="00131DCE">
        <w:rPr>
          <w:rFonts w:ascii="Times New Roman" w:hAnsi="Times New Roman" w:cs="Times New Roman"/>
          <w:color w:val="000000"/>
          <w:sz w:val="28"/>
          <w:szCs w:val="28"/>
        </w:rPr>
        <w:br/>
        <w:t>воспитание — разностороннее развитие младшего школьника средствами иностранного языка.</w:t>
      </w:r>
    </w:p>
    <w:p w:rsidR="00261990" w:rsidRPr="00131DCE" w:rsidRDefault="00261990" w:rsidP="00131DCE">
      <w:pPr>
        <w:ind w:lef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CE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</w:p>
    <w:p w:rsidR="00261990" w:rsidRPr="00131DCE" w:rsidRDefault="00261990" w:rsidP="00131DCE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</w:t>
      </w:r>
      <w:r w:rsidRPr="00131DC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Образовательные:</w:t>
      </w:r>
    </w:p>
    <w:p w:rsidR="00261990" w:rsidRPr="00131DCE" w:rsidRDefault="00261990" w:rsidP="00131DCE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261990" w:rsidRPr="00131DCE" w:rsidRDefault="00261990" w:rsidP="00131DCE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формировать у детей речевую, языковую,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компетенцию;</w:t>
      </w:r>
    </w:p>
    <w:p w:rsidR="00261990" w:rsidRPr="00131DCE" w:rsidRDefault="00261990" w:rsidP="00131DCE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научить элементарной диалогической и монологической речи;</w:t>
      </w:r>
    </w:p>
    <w:p w:rsidR="00261990" w:rsidRPr="00131DCE" w:rsidRDefault="00261990" w:rsidP="00131DCE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изучить основы грамматики и практически отработать применения этих правил в устной разговорной речи;</w:t>
      </w:r>
    </w:p>
    <w:p w:rsidR="00261990" w:rsidRPr="00131DCE" w:rsidRDefault="00261990" w:rsidP="00131DCE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lastRenderedPageBreak/>
        <w:t>выработать у детей навыки правильного произношения английских звуков и правильного интонирования высказывания;</w:t>
      </w:r>
    </w:p>
    <w:p w:rsidR="00261990" w:rsidRPr="00131DCE" w:rsidRDefault="00261990" w:rsidP="00131DCE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Развивающие:</w:t>
      </w:r>
    </w:p>
    <w:p w:rsidR="00261990" w:rsidRPr="00131DCE" w:rsidRDefault="00261990" w:rsidP="00131DCE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создать условия для полноценного и своевременного психологического развития ребенка;</w:t>
      </w:r>
    </w:p>
    <w:p w:rsidR="00261990" w:rsidRPr="00131DCE" w:rsidRDefault="00261990" w:rsidP="00131DCE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развивать мышление, память, воображение, волю.</w:t>
      </w:r>
    </w:p>
    <w:p w:rsidR="00261990" w:rsidRPr="00131DCE" w:rsidRDefault="00261990" w:rsidP="00131DCE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расширять кругозор детей;</w:t>
      </w:r>
    </w:p>
    <w:p w:rsidR="00261990" w:rsidRPr="00131DCE" w:rsidRDefault="00261990" w:rsidP="00131DCE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формировать мотивацию к познанию и творчеству;</w:t>
      </w:r>
    </w:p>
    <w:p w:rsidR="00261990" w:rsidRPr="00131DCE" w:rsidRDefault="00261990" w:rsidP="00131DCE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ознакомить с культурой, традициями и обычаями страны изучаемого языка;</w:t>
      </w:r>
    </w:p>
    <w:p w:rsidR="00261990" w:rsidRPr="00131DCE" w:rsidRDefault="00261990" w:rsidP="00131DCE">
      <w:pPr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 развивать фонематический слух;</w:t>
      </w:r>
    </w:p>
    <w:p w:rsidR="00261990" w:rsidRPr="00131DCE" w:rsidRDefault="00261990" w:rsidP="00131DCE">
      <w:pPr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Воспитывающие:</w:t>
      </w:r>
    </w:p>
    <w:p w:rsidR="00261990" w:rsidRPr="00131DCE" w:rsidRDefault="00261990" w:rsidP="00131DCE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воспитывать уважение к образу жизни людей страны изучаемого языка;</w:t>
      </w:r>
    </w:p>
    <w:p w:rsidR="00261990" w:rsidRPr="00131DCE" w:rsidRDefault="00261990" w:rsidP="00131DCE">
      <w:pPr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воспитывать чувство толерантности; </w:t>
      </w:r>
    </w:p>
    <w:p w:rsidR="004E72EC" w:rsidRPr="00210909" w:rsidRDefault="004E72EC" w:rsidP="0021090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80F09" w:rsidRPr="00131DCE" w:rsidRDefault="00ED024C" w:rsidP="00131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РЕЗУЛЬТАТЫ ОБУЧЕНИЯ </w:t>
      </w:r>
      <w:r w:rsidR="004E72EC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РАЗВИТИЕ ОБРАЗОВАТЕЛЬНОЙ КОМПЕТЕНТНОСТИ В РАМКАХ КУРСА</w:t>
      </w:r>
    </w:p>
    <w:p w:rsidR="00480F09" w:rsidRPr="00131DCE" w:rsidRDefault="004E72EC" w:rsidP="00131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«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ДРУЗЬЯ</w:t>
      </w:r>
      <w:r w:rsidR="00356C7B"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» («FAMILY AND FRIENDS3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»)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образовательной компетенции представлена в единстве четырех ее составляющих: экзистенциальной, объектной, социальной и оценочной.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Экзистенциальная компетенция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формирования и развития экзистенциальной компетенции учащихся начальной школы является формирование интереса ребенка к познавательной деятельности, в частности умения мотивировать себя к изучению английского языка. Содержание экзистенциональной компетенции включает:</w:t>
      </w:r>
    </w:p>
    <w:p w:rsidR="00480F09" w:rsidRPr="00131DCE" w:rsidRDefault="00480F09" w:rsidP="00131DCE">
      <w:pPr>
        <w:numPr>
          <w:ilvl w:val="0"/>
          <w:numId w:val="7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жизненных ценностей на основе содержания учебного курса;</w:t>
      </w:r>
    </w:p>
    <w:p w:rsidR="00480F09" w:rsidRPr="00131DCE" w:rsidRDefault="00480F09" w:rsidP="00131DCE">
      <w:pPr>
        <w:numPr>
          <w:ilvl w:val="0"/>
          <w:numId w:val="7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потребности и возможности общения на английском языке в реальной жизни и применительно к другим предметам школьной программы;</w:t>
      </w:r>
    </w:p>
    <w:p w:rsidR="00480F09" w:rsidRPr="00131DCE" w:rsidRDefault="00480F09" w:rsidP="00131DCE">
      <w:pPr>
        <w:numPr>
          <w:ilvl w:val="0"/>
          <w:numId w:val="7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достижении успеха и обеспечение возникновения у ребенка ощущения успешности своей учебной деятельности;</w:t>
      </w:r>
    </w:p>
    <w:p w:rsidR="00480F09" w:rsidRPr="00131DCE" w:rsidRDefault="00480F09" w:rsidP="00131DCE">
      <w:pPr>
        <w:numPr>
          <w:ilvl w:val="0"/>
          <w:numId w:val="7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произвольного внимания;</w:t>
      </w:r>
    </w:p>
    <w:p w:rsidR="00480F09" w:rsidRPr="00131DCE" w:rsidRDefault="00480F09" w:rsidP="00131DCE">
      <w:pPr>
        <w:numPr>
          <w:ilvl w:val="0"/>
          <w:numId w:val="7"/>
        </w:numPr>
        <w:shd w:val="clear" w:color="auto" w:fill="FFFFFF"/>
        <w:spacing w:after="0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насыщение учащегося в процессе учебной деятельности, использование положительных и отрицательных эмоций как стимула для познавательной деятельности.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Решению данной задачи в УМК «Семья и друзья» («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способствуют:</w:t>
      </w:r>
    </w:p>
    <w:p w:rsidR="00480F09" w:rsidRPr="00131DCE" w:rsidRDefault="00480F09" w:rsidP="00131DCE">
      <w:pPr>
        <w:numPr>
          <w:ilvl w:val="0"/>
          <w:numId w:val="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содержания курса возрастным интересам, потребностям и возможностям учащихся;</w:t>
      </w:r>
    </w:p>
    <w:p w:rsidR="00480F09" w:rsidRPr="00131DCE" w:rsidRDefault="00480F09" w:rsidP="00131DCE">
      <w:pPr>
        <w:numPr>
          <w:ilvl w:val="0"/>
          <w:numId w:val="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широкое использование наглядности, аудио сопровождения и интерактивных ресурсов</w:t>
      </w:r>
    </w:p>
    <w:p w:rsidR="00480F09" w:rsidRPr="00131DCE" w:rsidRDefault="00480F09" w:rsidP="00131DCE">
      <w:pPr>
        <w:numPr>
          <w:ilvl w:val="0"/>
          <w:numId w:val="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видов деятельности на уроке с учетом различных учебных стилей, включая движение и игровую деятельность, моделирование реального общения, самовыражение через выполнение творческих заданий и изготовление поделок.</w:t>
      </w:r>
    </w:p>
    <w:p w:rsidR="00480F09" w:rsidRPr="00131DCE" w:rsidRDefault="00480F09" w:rsidP="00131DCE">
      <w:pPr>
        <w:numPr>
          <w:ilvl w:val="0"/>
          <w:numId w:val="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 использование воображения и творческих способностей учащихся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Объектная составляющая образовательной компетенции включает в себя коммуникативную и учебно-познавательную компетенции, которые представляют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деятельностную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составляющую обучения английскому языку.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Коммуникативная компетенция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коммуникативной компетенции рассматриваются лингвистическая речевая и компенсаторная компетенции.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Лингвистическую (языковую) компетенцию можно определить как знание и способность практически использовать формальные средства для создания лексически, грамматически и фонетически правильных и значимых высказываний. В содержание лингвистической компетенции входят:</w:t>
      </w:r>
    </w:p>
    <w:p w:rsidR="00480F09" w:rsidRPr="00131DCE" w:rsidRDefault="00480F09" w:rsidP="00131DCE">
      <w:pPr>
        <w:numPr>
          <w:ilvl w:val="0"/>
          <w:numId w:val="9"/>
        </w:numPr>
        <w:shd w:val="clear" w:color="auto" w:fill="FFFFFF"/>
        <w:spacing w:after="0"/>
        <w:ind w:left="8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лексическая компетенция;</w:t>
      </w:r>
    </w:p>
    <w:p w:rsidR="00480F09" w:rsidRPr="00131DCE" w:rsidRDefault="00480F09" w:rsidP="00131DCE">
      <w:pPr>
        <w:numPr>
          <w:ilvl w:val="0"/>
          <w:numId w:val="9"/>
        </w:numPr>
        <w:shd w:val="clear" w:color="auto" w:fill="FFFFFF"/>
        <w:spacing w:after="0"/>
        <w:ind w:left="8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грамматическая компетенция;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Лексическая компетенция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лексической компетенции направлено на формирование навыков практического использования словарного состава языка, состоящего из лексических и грамматических элементов.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лексических навыков учащихся интегрировано с развитием их речевых умений. Являясь курсом для обучения младших школьников, он построен по принципу устного опережения, что позволяет начать изучение иностранного языка естественно, так же, как дети ранее начинали знакомство с родным языком. На начальном этапе языковой материал представлен через песенки, рифмовки, смешные истории и игровые виды деятельности, что соответствует личностным и психолого-физиологическим особенностям детей начальной школы. В дальнейшем новая лексика предъявляется в текстах для чтения и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отрабатывается в последующих упражнениях. Языковой материал предъявляется в значимом контексте и сопровождается красочными иллюстрациями в учебнике, а также звуковыми эффектами и подчеркнутой интонацией в записях на диске, что позволяет учащимся учиться догадываться о значении незнакомых слов. Уделяется 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внимание употреблению реплик-клише речевого этикета, устойчивых словосочетаний, начинается постепенное знакомство учащихся с синонимами и антонимами, правилами английского словообразования, фразовыми глаголами.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Лексика отрабатывается в соответствии с темами, наиболее знакомыми учащимся младшего школьного возраста.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Грамматическая компетенция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грамматических навыков осуществляется постепенно. На начальном этапе обучения это восприятие и воспроизведение базовых грамматических структур, необходимых для понимания и общения в рамках четко заданной тематики и ситуации общения.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следующем этапе обучения учащиеся начинают знакомство с базовыми грамматическими правилами английского языка.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Рабочая тетрадь содержит большое количество упражнений на составление предложений, заполнение пропусков и отработку умения задавать \ отвечать на вопросы. Устные высказывания в большинстве случаев строятся по данным речевым образцам.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учащиеся  получают более глубокие знания о грамматических явлениях английского языка, знакомятся с терминологией и формулировками правил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варьируются от строго контролируемых до относительно свободной практики грамматического явления в устной речи. Для этого предлагаются упражнения в форме парной или групповой работы.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как и задания на развитие лексических навыков, задания по грамматике развивают навыки оперирования грамматическими средствами в коммуникативных целях.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sz w:val="28"/>
          <w:szCs w:val="28"/>
        </w:rPr>
      </w:pPr>
      <w:r w:rsidRPr="00131DCE">
        <w:rPr>
          <w:rFonts w:ascii="Times New Roman" w:eastAsia="Calibri" w:hAnsi="Times New Roman" w:cs="Times New Roman"/>
          <w:sz w:val="28"/>
          <w:szCs w:val="28"/>
        </w:rPr>
        <w:t xml:space="preserve">УМК </w:t>
      </w:r>
      <w:r w:rsidRPr="00131DCE">
        <w:rPr>
          <w:rFonts w:ascii="Times New Roman" w:eastAsia="Calibri" w:hAnsi="Times New Roman" w:cs="Times New Roman"/>
          <w:sz w:val="28"/>
          <w:szCs w:val="28"/>
          <w:lang w:val="en-US"/>
        </w:rPr>
        <w:t>Family</w:t>
      </w:r>
      <w:r w:rsidRPr="00131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1DCE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131D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31DCE">
        <w:rPr>
          <w:rFonts w:ascii="Times New Roman" w:eastAsia="Calibri" w:hAnsi="Times New Roman" w:cs="Times New Roman"/>
          <w:sz w:val="28"/>
          <w:szCs w:val="28"/>
          <w:lang w:val="en-US"/>
        </w:rPr>
        <w:t>Friends</w:t>
      </w:r>
      <w:r w:rsidRPr="00131DCE">
        <w:rPr>
          <w:rFonts w:ascii="Times New Roman" w:eastAsia="Calibri" w:hAnsi="Times New Roman" w:cs="Times New Roman"/>
          <w:sz w:val="28"/>
          <w:szCs w:val="28"/>
        </w:rPr>
        <w:t xml:space="preserve"> 3-4 </w:t>
      </w:r>
      <w:r w:rsidRPr="00131D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1DCE">
        <w:rPr>
          <w:rFonts w:ascii="Times New Roman" w:eastAsia="Calibri" w:hAnsi="Times New Roman" w:cs="Times New Roman"/>
          <w:sz w:val="28"/>
          <w:szCs w:val="28"/>
        </w:rPr>
        <w:t>включает изучение следующих грамматических структур: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Where are you from?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GB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I’m from Egypt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proofErr w:type="spellStart"/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Like+verb+ing</w:t>
      </w:r>
      <w:proofErr w:type="spellEnd"/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Can for permission/request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Present Continuous: affirmative and negative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GB"/>
        </w:rPr>
        <w:t>,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questions and short answers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Present Simple: affirmative, negative, questions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GB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adverbs of frequency: always, sometimes, never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GB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Prepositions of time: on, at, in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lastRenderedPageBreak/>
        <w:t>Present simple and present continuous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Countable and uncountable nouns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GB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a/an/some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Comparatives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Superlatives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Must/mustn’t for rules and obligations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GB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Past Simple with be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GB"/>
        </w:rPr>
        <w:t>,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had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GB"/>
        </w:rPr>
        <w:t>,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regular verbs: affirmative and negative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GB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Past Simple questions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GB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Past simple: irregular verbs with negatives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GB"/>
        </w:rPr>
        <w:t>,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questions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Past continuous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Past simple and past continuous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Going to + verb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Have to/ had to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The future with will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Present Perfect: affirmative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He’s put the books on the shelves.</w:t>
      </w:r>
    </w:p>
    <w:p w:rsidR="00356C7B" w:rsidRPr="00131DCE" w:rsidRDefault="00356C7B" w:rsidP="00131DCE">
      <w:pPr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Present perfect: questions, answers and negatives</w:t>
      </w:r>
    </w:p>
    <w:p w:rsidR="00356C7B" w:rsidRPr="00131DCE" w:rsidRDefault="00356C7B" w:rsidP="00131DCE">
      <w:pPr>
        <w:rPr>
          <w:rFonts w:ascii="Times New Roman" w:hAnsi="Times New Roman" w:cs="Times New Roman"/>
          <w:i/>
          <w:sz w:val="28"/>
          <w:szCs w:val="28"/>
        </w:rPr>
      </w:pP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Should</w:t>
      </w:r>
      <w:r w:rsidRPr="00131DCE">
        <w:rPr>
          <w:rFonts w:ascii="Times New Roman" w:eastAsia="Calibri" w:hAnsi="Times New Roman" w:cs="Times New Roman"/>
          <w:i/>
          <w:sz w:val="28"/>
          <w:szCs w:val="28"/>
        </w:rPr>
        <w:t>/</w:t>
      </w:r>
      <w:proofErr w:type="spellStart"/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shouldn</w:t>
      </w:r>
      <w:proofErr w:type="spellEnd"/>
      <w:r w:rsidRPr="00131DCE">
        <w:rPr>
          <w:rFonts w:ascii="Times New Roman" w:eastAsia="Calibri" w:hAnsi="Times New Roman" w:cs="Times New Roman"/>
          <w:i/>
          <w:sz w:val="28"/>
          <w:szCs w:val="28"/>
        </w:rPr>
        <w:t>’</w:t>
      </w:r>
      <w:r w:rsidRPr="00131DCE">
        <w:rPr>
          <w:rFonts w:ascii="Times New Roman" w:eastAsia="Calibri" w:hAnsi="Times New Roman" w:cs="Times New Roman"/>
          <w:i/>
          <w:sz w:val="28"/>
          <w:szCs w:val="28"/>
          <w:lang w:val="en-US"/>
        </w:rPr>
        <w:t>t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орфографии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формированию у учащихся навыков правописания начинается с узнавания, воспроизведения и запоминания написания отдельных слов. Работа ведется при помощи словарных карточек, заданий учебника и Рабочей тетради (копирование слов, составление слов из букв и слогов, заполнение пропусков, решение кроссвордов) и специально разработанных игровых заданий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Речевая компетенция.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речевой компетенции включает интегрированное формирование рецептивных (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чтение) и продуктивных (говорение, письмо) навыков. На начальном этапе обучения знакомство с видами речевой деятельности проходит в следующей последовательности: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Обучение </w:t>
      </w:r>
      <w:proofErr w:type="spellStart"/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аудированию</w:t>
      </w:r>
      <w:proofErr w:type="spellEnd"/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Аудирование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основой для обучения английскому языку. На начальном этапе записанные тексты служат для знакомства учащихся с английским языком, его звуковым строем и мелодикой, а также служат для соотнесения звуковой формы слова с его изображением или написанием и являются образцом для имитации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говорению.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говорению на начальном этапе является приоритетным. Формируются и получают развитие навыки как диалогической, так и монологической речи. Предпочтение отдается диалогу. На первом этапе формирования навыка говорения первостепенное значение имеет диалог Учитель – Ученик. В общении с учителем учащиеся получают начальные сведения о речевом этикете. Методические рекомендации по ведению диалога с учащимися на английском языке, необходимый языковой материал и модели диалогов даны к каждому уроку в Книге для учителя.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говорению проходит в несколько этапов:</w:t>
      </w:r>
    </w:p>
    <w:p w:rsidR="00480F09" w:rsidRPr="00131DCE" w:rsidRDefault="00480F09" w:rsidP="00131DCE">
      <w:pPr>
        <w:numPr>
          <w:ilvl w:val="0"/>
          <w:numId w:val="11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имитация (повторение \ воспроизведение услышанной записи),</w:t>
      </w:r>
    </w:p>
    <w:p w:rsidR="00480F09" w:rsidRPr="00131DCE" w:rsidRDefault="00480F09" w:rsidP="00131DCE">
      <w:pPr>
        <w:numPr>
          <w:ilvl w:val="0"/>
          <w:numId w:val="11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(эмоционально окрашенные высказывания от имени персонажа),</w:t>
      </w:r>
    </w:p>
    <w:p w:rsidR="00480F09" w:rsidRPr="00131DCE" w:rsidRDefault="00480F09" w:rsidP="00131DCE">
      <w:pPr>
        <w:numPr>
          <w:ilvl w:val="0"/>
          <w:numId w:val="11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персонализация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(высказывание о себе \ от своего имени),</w:t>
      </w:r>
    </w:p>
    <w:p w:rsidR="00480F09" w:rsidRPr="00131DCE" w:rsidRDefault="00480F09" w:rsidP="00131DCE">
      <w:pPr>
        <w:numPr>
          <w:ilvl w:val="0"/>
          <w:numId w:val="11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высказывание на основе прочитанного \ прослушанного текста.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последующем для развития навыка говорения большое значение приобретают игры, в ходе которых дети отдают команды, высказывают предположения, обмениваются недостающей информацией. Таким образом, усиливается мотивация, и учащиеся могут использовать языковой материал для решения конкретных коммуникативных задач.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учащиеся приобретают следующие умения:</w:t>
      </w:r>
    </w:p>
    <w:p w:rsidR="00480F09" w:rsidRPr="00131DCE" w:rsidRDefault="00480F09" w:rsidP="00131DCE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Диалогическая речь:</w:t>
      </w:r>
    </w:p>
    <w:p w:rsidR="00480F09" w:rsidRPr="00131DCE" w:rsidRDefault="00480F09" w:rsidP="00131DCE">
      <w:pPr>
        <w:numPr>
          <w:ilvl w:val="0"/>
          <w:numId w:val="12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контакт (знакомиться, приветствовать, отвечать на приветствие, расспросить о самочувствии, прощаться);</w:t>
      </w:r>
    </w:p>
    <w:p w:rsidR="00480F09" w:rsidRPr="00131DCE" w:rsidRDefault="00480F09" w:rsidP="00131DCE">
      <w:pPr>
        <w:numPr>
          <w:ilvl w:val="0"/>
          <w:numId w:val="12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расспросить / сообщить информацию о себе, семье, друге, животном, увлечении, планах на будущее и т.д.;</w:t>
      </w:r>
    </w:p>
    <w:p w:rsidR="00480F09" w:rsidRPr="00131DCE" w:rsidRDefault="00480F09" w:rsidP="00131DCE">
      <w:pPr>
        <w:numPr>
          <w:ilvl w:val="0"/>
          <w:numId w:val="12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отношение к воспринятой информации (благодарить, извиняться, выражать согласие / несогласие, желание, отказ, одобрение / неодобрение по поводу чего-либо;</w:t>
      </w:r>
    </w:p>
    <w:p w:rsidR="00480F09" w:rsidRPr="00131DCE" w:rsidRDefault="00480F09" w:rsidP="00131DCE">
      <w:pPr>
        <w:numPr>
          <w:ilvl w:val="0"/>
          <w:numId w:val="12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кого-либо к действию, попросить помощи / совета.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Монологическая речь:</w:t>
      </w:r>
    </w:p>
    <w:p w:rsidR="00480F09" w:rsidRPr="00131DCE" w:rsidRDefault="00480F09" w:rsidP="00131DCE">
      <w:pPr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сообщение, изложение фактов по определенной тематике с / без зрительной опоры;</w:t>
      </w:r>
    </w:p>
    <w:p w:rsidR="00480F09" w:rsidRPr="00131DCE" w:rsidRDefault="00480F09" w:rsidP="00131DCE">
      <w:pPr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описать человека, предмет; описать события, их последовательность и место;</w:t>
      </w:r>
    </w:p>
    <w:p w:rsidR="00480F09" w:rsidRPr="00131DCE" w:rsidRDefault="00480F09" w:rsidP="00131DCE">
      <w:pPr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представить рассказ, называя его действующих лиц, время и место действия, излагая сюжетную линию;</w:t>
      </w:r>
    </w:p>
    <w:p w:rsidR="00480F09" w:rsidRPr="00131DCE" w:rsidRDefault="00480F09" w:rsidP="00131DCE">
      <w:pPr>
        <w:numPr>
          <w:ilvl w:val="0"/>
          <w:numId w:val="13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высказать свое отношение к услышанному или прочитанному.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чтению.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Начальный этап обучения направлен на узнавание графической формы отдельного слова. Этот подход определяется тем, что английское правописание сложно и одна и та же буква или сочетание букв могут читаться по-разному в разных словах. Учитывая тот факт, что в детском возрасте не развито логическое мышление, и дети легко обучаются на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имитативной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основе, данный метод успешно применяется при обучении навыкам чтения.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данного метода имеет следующие преимущества:</w:t>
      </w:r>
    </w:p>
    <w:p w:rsidR="00480F09" w:rsidRPr="00131DCE" w:rsidRDefault="00480F09" w:rsidP="00131DCE">
      <w:pPr>
        <w:numPr>
          <w:ilvl w:val="0"/>
          <w:numId w:val="14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ученики постепенно овладевают навыком установления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графемно-фонемных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соответствий, необходимых в дальнейшем для чтения;</w:t>
      </w:r>
    </w:p>
    <w:p w:rsidR="00480F09" w:rsidRPr="00131DCE" w:rsidRDefault="00480F09" w:rsidP="00131DCE">
      <w:pPr>
        <w:numPr>
          <w:ilvl w:val="0"/>
          <w:numId w:val="14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«чтение» словами облегчает прочтение целого высказывания, что необходимо в дальнейшем для овладения техникой и стратегиями  чтения;</w:t>
      </w:r>
    </w:p>
    <w:p w:rsidR="00480F09" w:rsidRPr="00131DCE" w:rsidRDefault="00480F09" w:rsidP="00131DCE">
      <w:pPr>
        <w:numPr>
          <w:ilvl w:val="0"/>
          <w:numId w:val="14"/>
        </w:num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быстрее запоминают правописание слов, что необходимо в дальнейшем для обучения письму.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обучением чтению отдельных слов вниманию учащихся предлагаются иллюстрированные микротексты (стихи, песни, рифмовки, рассказы, комиксы) в сопровождении аудиозаписей. Последовательность заданий типа «Слушай и следи по тексту», «Слушай и повторяй за аудиозаписью / учителем», «Читайте хором / в группах», «Читайте по ролям / индивидуально» позволяет обучить чтению вслух связных текстов с соответствующей скоростью и интонацией, что в свою очередь благоприятно сказывается на формировании фонетических навыков.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Тексты для чтения разнообразны по жанрам и тематике: письма, журнальные странички, справочная информация, комиксы, стихи, пьесы, что соответствует типам текстов, которые учащиеся младшего возраста читают или могут встретить в реальной жизни. Уже на раннем этапе обучения у учащихся формируются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ознакомительного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(понимание общего содержания текста), 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просмотрового/поискового 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(извлечение необходимой информации) и </w:t>
      </w: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изучающего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(полное понимание текста и формирование своего отношения к нему) чтения.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текстом развиваются следующие умения:</w:t>
      </w:r>
    </w:p>
    <w:p w:rsidR="00480F09" w:rsidRPr="00131DCE" w:rsidRDefault="00480F09" w:rsidP="00131DCE">
      <w:pPr>
        <w:numPr>
          <w:ilvl w:val="0"/>
          <w:numId w:val="15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догадаться о значении незнакомых слов с помощью контекста или иллюстраций:</w:t>
      </w:r>
    </w:p>
    <w:p w:rsidR="00480F09" w:rsidRPr="00131DCE" w:rsidRDefault="00480F09" w:rsidP="00131DCE">
      <w:pPr>
        <w:numPr>
          <w:ilvl w:val="0"/>
          <w:numId w:val="15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расспросить учителя и своих товарищей о непонятных словах или частях текста:</w:t>
      </w:r>
    </w:p>
    <w:p w:rsidR="00480F09" w:rsidRPr="00131DCE" w:rsidRDefault="00480F09" w:rsidP="00131DCE">
      <w:pPr>
        <w:numPr>
          <w:ilvl w:val="0"/>
          <w:numId w:val="15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предвосхищения содержания текста.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письму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Обучение письму начинается одновременно с обучением чтению после предварительного знакомства учащихся с начертанием строчных и прописных букв латинского алфавита.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обучения письмо выполняет, главным образом, обучающие и контролирующие функции. Учащиеся делают упражнения на отработку и закрепления языкового материала, а также показывают понимание прослушанных и прочитанных текстов. Они создают небольшие по объему письменные высказывания о себе или по теме урока, используя данные образцы и текущий языковой материал.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учащиеся знакомятся с различными функциональными стилями и приемами организации письменного высказывания в соответствии с правилами, принятыми в англоязычной речи. Письменные задания усложняются с каждым разделом и включают написание адреса, записки, открытки, письма личного характера, заполнения анкеты и бланка заказа. Обучение построено от простого к  сложному. Работа начинается с анализа образца, выполнения различных заданий на проверку понимания содержания и правил написания таких видов текстов, а затем  планирование и составление собственного письменного высказывания.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одним направлением в обучении письму является развитие творческих способностей учащихся.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письму учащиеся знакомятся с основами пунктуации.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Компенсаторная компетенция.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компенсаторной компетенции предполагает обучение лингвистическим и нелингвистическим приемам, владение которыми даст учащимся возможность участвовать в общении на иностранном языке при дефиците языковых средств. В процессе занятий (как в классе под руководством учителя, так и самостоятельно) учащиеся приобретают навыки преодоления возникающих трудностей, учатся не бояться трудностей в процессе общения / тестирования, развивают собственную коммуникативную компетенцию на родном языке.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общении в письменной и устной форме учащиеся осваивают следующие приемы:</w:t>
      </w:r>
    </w:p>
    <w:p w:rsidR="00480F09" w:rsidRPr="00131DCE" w:rsidRDefault="00480F09" w:rsidP="00131DCE">
      <w:pPr>
        <w:numPr>
          <w:ilvl w:val="0"/>
          <w:numId w:val="16"/>
        </w:numPr>
        <w:shd w:val="clear" w:color="auto" w:fill="FFFFFF"/>
        <w:spacing w:after="0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для понимания печатного / звучащего текста иллюстраций, заголовков, интонации;</w:t>
      </w:r>
    </w:p>
    <w:p w:rsidR="00480F09" w:rsidRPr="00131DCE" w:rsidRDefault="00480F09" w:rsidP="00131DCE">
      <w:pPr>
        <w:numPr>
          <w:ilvl w:val="0"/>
          <w:numId w:val="16"/>
        </w:numPr>
        <w:shd w:val="clear" w:color="auto" w:fill="FFFFFF"/>
        <w:spacing w:after="0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т.н. «интернациональных» слов, знакомых учащемуся в родном языке;</w:t>
      </w:r>
    </w:p>
    <w:p w:rsidR="00480F09" w:rsidRPr="00131DCE" w:rsidRDefault="00480F09" w:rsidP="00131DCE">
      <w:pPr>
        <w:numPr>
          <w:ilvl w:val="0"/>
          <w:numId w:val="16"/>
        </w:numPr>
        <w:shd w:val="clear" w:color="auto" w:fill="FFFFFF"/>
        <w:spacing w:after="0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отдельных незнакомых слов из контекста;</w:t>
      </w:r>
    </w:p>
    <w:p w:rsidR="00480F09" w:rsidRPr="00131DCE" w:rsidRDefault="00480F09" w:rsidP="00131DCE">
      <w:pPr>
        <w:numPr>
          <w:ilvl w:val="0"/>
          <w:numId w:val="16"/>
        </w:numPr>
        <w:shd w:val="clear" w:color="auto" w:fill="FFFFFF"/>
        <w:spacing w:after="0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жестов и мимики в процессе устного общения;</w:t>
      </w:r>
    </w:p>
    <w:p w:rsidR="00480F09" w:rsidRPr="00131DCE" w:rsidRDefault="00480F09" w:rsidP="00131DCE">
      <w:pPr>
        <w:numPr>
          <w:ilvl w:val="0"/>
          <w:numId w:val="16"/>
        </w:numPr>
        <w:shd w:val="clear" w:color="auto" w:fill="FFFFFF"/>
        <w:spacing w:after="0"/>
        <w:ind w:left="9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за помощью к учителю / партнеру по общению.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Учебно-познавательная компетенция.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Учебно-познавательная компетенция подразумевает наличие у школьников умений и навыков самостоятельного обучения, которые в дальнейшем обеспечат автономность учащегося в постановке собственных учебных целей и выборе действий для достижения этих целей. На начальном этапе обучения особое значение приобретает помощь учащимся в развитии следующих познавательных способностей:</w:t>
      </w:r>
    </w:p>
    <w:p w:rsidR="00480F09" w:rsidRPr="00131DCE" w:rsidRDefault="00480F09" w:rsidP="00131DCE">
      <w:pPr>
        <w:numPr>
          <w:ilvl w:val="0"/>
          <w:numId w:val="17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мыслительных умений (сравнение, обобщение, классификация, умозаключение);</w:t>
      </w:r>
    </w:p>
    <w:p w:rsidR="00480F09" w:rsidRPr="00131DCE" w:rsidRDefault="00480F09" w:rsidP="00131DCE">
      <w:pPr>
        <w:numPr>
          <w:ilvl w:val="0"/>
          <w:numId w:val="17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произвольного внимания;</w:t>
      </w:r>
    </w:p>
    <w:p w:rsidR="00480F09" w:rsidRPr="00131DCE" w:rsidRDefault="00480F09" w:rsidP="00131DCE">
      <w:pPr>
        <w:numPr>
          <w:ilvl w:val="0"/>
          <w:numId w:val="17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 развитие памяти;</w:t>
      </w:r>
    </w:p>
    <w:p w:rsidR="00480F09" w:rsidRPr="00131DCE" w:rsidRDefault="00480F09" w:rsidP="00131DCE">
      <w:pPr>
        <w:numPr>
          <w:ilvl w:val="0"/>
          <w:numId w:val="17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использования воображения и творческих способностей.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 формирования автономности учащегося и мотивации к плодотворной самостоятельной работе служат различные компоненты УМК «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содержащиеся в них виды заданий:</w:t>
      </w:r>
    </w:p>
    <w:p w:rsidR="00480F09" w:rsidRPr="00131DCE" w:rsidRDefault="00480F09" w:rsidP="00131DCE">
      <w:pPr>
        <w:numPr>
          <w:ilvl w:val="0"/>
          <w:numId w:val="1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содержит идеи, образцы и шаблоны для выполнения проектных работ Такие работы (в зависимости от уровня учебника и возраста учащихся) формируют умения понять задание, выбрать тему, найти / отобрать необходимую информацию, оформить и подготовить презентацию работы;</w:t>
      </w:r>
    </w:p>
    <w:p w:rsidR="00480F09" w:rsidRPr="00131DCE" w:rsidRDefault="00480F09" w:rsidP="00131DCE">
      <w:pPr>
        <w:numPr>
          <w:ilvl w:val="0"/>
          <w:numId w:val="1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предлагает упражнения в игровой и занимательной форме, которые способствуют повышению мотивации при выполнении домашних заданий;</w:t>
      </w:r>
    </w:p>
    <w:p w:rsidR="00480F09" w:rsidRPr="00131DCE" w:rsidRDefault="00480F09" w:rsidP="00131DCE">
      <w:pPr>
        <w:numPr>
          <w:ilvl w:val="0"/>
          <w:numId w:val="1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Ученический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возможность самостоятельного прослушивания песен, рифмовок и аудио сопровождения к текстам учебника, что способствует наиболее успешному запоминанию материала при необходимом каждому учащемуся количестве прослушиваний;</w:t>
      </w:r>
    </w:p>
    <w:p w:rsidR="00480F09" w:rsidRPr="00131DCE" w:rsidRDefault="00480F09" w:rsidP="00131DCE">
      <w:pPr>
        <w:numPr>
          <w:ilvl w:val="0"/>
          <w:numId w:val="1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Ученический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возможность самостоятельного выполнения интерактивных заданий с мгновенным контролем правильности выполнения.</w:t>
      </w:r>
    </w:p>
    <w:p w:rsidR="00480F09" w:rsidRPr="00131DCE" w:rsidRDefault="00480F09" w:rsidP="00131DCE">
      <w:pPr>
        <w:numPr>
          <w:ilvl w:val="0"/>
          <w:numId w:val="18"/>
        </w:numPr>
        <w:shd w:val="clear" w:color="auto" w:fill="FFFFFF"/>
        <w:spacing w:after="0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Ученический сайт на </w:t>
      </w:r>
      <w:hyperlink r:id="rId5" w:history="1">
        <w:r w:rsidRPr="00131DC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www.oup.com/elt</w:t>
        </w:r>
      </w:hyperlink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предлагающий разнообразные задания, тренировочные тесты и возможность переписки с друзьями.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компонент образовательной компетенции включает 3 составляющие: социальную, социолингвистическую,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социокультурную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Социальная компетенция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 умение и желание включаться в общение и совместную деятельность с другими людьми. Содержанием развития социальной компетенции при обучении иностранному языку в начальной школе является:</w:t>
      </w:r>
    </w:p>
    <w:p w:rsidR="00480F09" w:rsidRPr="00131DCE" w:rsidRDefault="00480F09" w:rsidP="00131DCE">
      <w:pPr>
        <w:numPr>
          <w:ilvl w:val="0"/>
          <w:numId w:val="19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усвоение правил поведения на занятиях в различных режимах работы;</w:t>
      </w:r>
    </w:p>
    <w:p w:rsidR="00480F09" w:rsidRPr="00131DCE" w:rsidRDefault="00480F09" w:rsidP="00131DCE">
      <w:pPr>
        <w:numPr>
          <w:ilvl w:val="0"/>
          <w:numId w:val="19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выполнение инструкций на английском языке;</w:t>
      </w:r>
    </w:p>
    <w:p w:rsidR="00480F09" w:rsidRPr="00131DCE" w:rsidRDefault="00480F09" w:rsidP="00131DCE">
      <w:pPr>
        <w:numPr>
          <w:ilvl w:val="0"/>
          <w:numId w:val="19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преподавателю, другим ученикам, их интересам и деятельности;</w:t>
      </w:r>
    </w:p>
    <w:p w:rsidR="00480F09" w:rsidRPr="00131DCE" w:rsidRDefault="00480F09" w:rsidP="00131DCE">
      <w:pPr>
        <w:numPr>
          <w:ilvl w:val="0"/>
          <w:numId w:val="19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 желание взаимодействовать с другими учащимися  преподавателем в рамках учебной деятельности на английском языке;</w:t>
      </w:r>
    </w:p>
    <w:p w:rsidR="00480F09" w:rsidRPr="00131DCE" w:rsidRDefault="00480F09" w:rsidP="00131DCE">
      <w:pPr>
        <w:numPr>
          <w:ilvl w:val="0"/>
          <w:numId w:val="19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моделями межличностных отношений младших школьников.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социолингвистической компетентностью понимается все, что относится к вербальным способам контакта; владение основными нормами речевого этикета, принятыми в стране изучаемого языка:</w:t>
      </w:r>
    </w:p>
    <w:p w:rsidR="00480F09" w:rsidRPr="00131DCE" w:rsidRDefault="00480F09" w:rsidP="00131DCE">
      <w:pPr>
        <w:numPr>
          <w:ilvl w:val="0"/>
          <w:numId w:val="20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вести диалог этикетного характера (познакомиться, поприветствовать, попрощаться, извиниться, поблагодарить, поздравить собеседника);</w:t>
      </w:r>
    </w:p>
    <w:p w:rsidR="00480F09" w:rsidRPr="00131DCE" w:rsidRDefault="00480F09" w:rsidP="00131DCE">
      <w:pPr>
        <w:numPr>
          <w:ilvl w:val="0"/>
          <w:numId w:val="20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вежливо попросить, внести предложение, согласиться и вежливо отклонить просьбу / предложение;</w:t>
      </w:r>
    </w:p>
    <w:p w:rsidR="00480F09" w:rsidRPr="00131DCE" w:rsidRDefault="00480F09" w:rsidP="00131DCE">
      <w:pPr>
        <w:numPr>
          <w:ilvl w:val="0"/>
          <w:numId w:val="20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выразить свои эмоции, мнение, отношение.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деятельности, направленные на развитие социальной и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компетентности учащихся начальной школы:</w:t>
      </w:r>
    </w:p>
    <w:p w:rsidR="00480F09" w:rsidRPr="00131DCE" w:rsidRDefault="00480F09" w:rsidP="00131DCE">
      <w:pPr>
        <w:numPr>
          <w:ilvl w:val="0"/>
          <w:numId w:val="21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в парах и группах;</w:t>
      </w:r>
    </w:p>
    <w:p w:rsidR="00480F09" w:rsidRPr="00131DCE" w:rsidRDefault="00480F09" w:rsidP="00131DCE">
      <w:pPr>
        <w:numPr>
          <w:ilvl w:val="0"/>
          <w:numId w:val="21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диалоги и истории в картинках, знакомящие учащихся с речевыми клише для различных ситуаций общения.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имеют возможность слышать живую речь, наблюдать развитие ситуации при помощи картинок, имитировать и изменять диалоги в соответствии со своими потребностями;</w:t>
      </w:r>
    </w:p>
    <w:p w:rsidR="00480F09" w:rsidRPr="00131DCE" w:rsidRDefault="00480F09" w:rsidP="00131DCE">
      <w:pPr>
        <w:numPr>
          <w:ilvl w:val="0"/>
          <w:numId w:val="22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как возможность смоделировать ситуации реального общения;</w:t>
      </w:r>
    </w:p>
    <w:p w:rsidR="00480F09" w:rsidRPr="00131DCE" w:rsidRDefault="00480F09" w:rsidP="00131DCE">
      <w:pPr>
        <w:numPr>
          <w:ilvl w:val="0"/>
          <w:numId w:val="22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выполнение проектных и творческих работ как на уроке, так и во внеурочное время.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Социолингвистическая компетентность включает фоновые знания о стране изучаемого языка, в т.ч. в сравнении со своей страной. Предметным аспектом социолингвистической компетентности является умение представлять родную культуру на иностранном языке.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Социокультурный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 представлен при помощи разнообразных текстов, ситуативных  фотографий и рисунков, а также творческих заданий, опирающихся на опыт учащихся.</w:t>
      </w:r>
    </w:p>
    <w:p w:rsidR="00480F09" w:rsidRPr="00131DCE" w:rsidRDefault="00480F09" w:rsidP="00131DCE">
      <w:pPr>
        <w:numPr>
          <w:ilvl w:val="0"/>
          <w:numId w:val="23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песни, рифмовки и тексты для чтения, несущие информацию о Британских реалиях и праздниках;</w:t>
      </w:r>
    </w:p>
    <w:p w:rsidR="00480F09" w:rsidRPr="00131DCE" w:rsidRDefault="00480F09" w:rsidP="00131DCE">
      <w:pPr>
        <w:numPr>
          <w:ilvl w:val="0"/>
          <w:numId w:val="23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советы по подготовке и проведению праздников;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Оценочная компетенция.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оценочной компетентности состоит в способности и желании школьника оценить свою деятельность, а также воспринять критику и пожелания других (в том числе преподавателей). Развитие данного компонента обеспечивается через:</w:t>
      </w:r>
    </w:p>
    <w:p w:rsidR="00480F09" w:rsidRPr="00131DCE" w:rsidRDefault="00480F09" w:rsidP="00131DCE">
      <w:pPr>
        <w:numPr>
          <w:ilvl w:val="0"/>
          <w:numId w:val="24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учащихся с целями и задачами обучения;</w:t>
      </w:r>
    </w:p>
    <w:p w:rsidR="00480F09" w:rsidRPr="00131DCE" w:rsidRDefault="00480F09" w:rsidP="00131DCE">
      <w:pPr>
        <w:numPr>
          <w:ilvl w:val="0"/>
          <w:numId w:val="24"/>
        </w:numPr>
        <w:shd w:val="clear" w:color="auto" w:fill="FFFFFF"/>
        <w:spacing w:after="0"/>
        <w:ind w:left="17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требований, предъявляемых на каждом этапе обучения;</w:t>
      </w:r>
    </w:p>
    <w:p w:rsidR="00480F09" w:rsidRPr="00131DCE" w:rsidRDefault="00480F09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УМК предусматривает разнообразные формы мониторинга и тестирования учащихся, что дает возможность постоянного контроля их успехов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говорения 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участие в инсценировках, выступление с выученными стихами и рифмовками; устная презентация творческих работ; монологические и диалогические высказывания по пройденной теме</w:t>
      </w:r>
    </w:p>
    <w:p w:rsidR="00480F09" w:rsidRPr="00131DCE" w:rsidRDefault="00480F09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 знания лексики и структур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выполнение заданий в Рабочей тетради и успешное участие в играх.</w:t>
      </w:r>
    </w:p>
    <w:p w:rsidR="00FE71C7" w:rsidRPr="00131DCE" w:rsidRDefault="00FE71C7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024C" w:rsidRPr="00131DCE" w:rsidRDefault="00ED024C" w:rsidP="00131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 ПРОГРАММЫ </w:t>
      </w:r>
    </w:p>
    <w:p w:rsidR="00356C7B" w:rsidRPr="00131DCE" w:rsidRDefault="00356C7B" w:rsidP="00131DCE">
      <w:pPr>
        <w:tabs>
          <w:tab w:val="num" w:pos="454"/>
        </w:tabs>
        <w:ind w:left="624" w:hanging="264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</w:pPr>
      <w:proofErr w:type="spellStart"/>
      <w:r w:rsidRPr="00131DCE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>Family&amp;Friends</w:t>
      </w:r>
      <w:proofErr w:type="spellEnd"/>
      <w:r w:rsidRPr="00131DCE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 xml:space="preserve"> </w:t>
      </w:r>
      <w:r w:rsidRPr="00131DCE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3</w:t>
      </w:r>
      <w:r w:rsidRPr="00131DCE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: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Страны</w:t>
      </w:r>
    </w:p>
    <w:p w:rsidR="00356C7B" w:rsidRPr="00131DCE" w:rsidRDefault="00356C7B" w:rsidP="00131DCE">
      <w:pPr>
        <w:pStyle w:val="a5"/>
        <w:numPr>
          <w:ilvl w:val="0"/>
          <w:numId w:val="37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Вежливые приветствия других</w:t>
      </w:r>
    </w:p>
    <w:p w:rsidR="00356C7B" w:rsidRPr="00131DCE" w:rsidRDefault="00356C7B" w:rsidP="00131DCE">
      <w:pPr>
        <w:pStyle w:val="a5"/>
        <w:numPr>
          <w:ilvl w:val="0"/>
          <w:numId w:val="37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Команды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Хобби</w:t>
      </w:r>
    </w:p>
    <w:p w:rsidR="00356C7B" w:rsidRPr="00131DCE" w:rsidRDefault="00356C7B" w:rsidP="00131DCE">
      <w:pPr>
        <w:pStyle w:val="a5"/>
        <w:numPr>
          <w:ilvl w:val="0"/>
          <w:numId w:val="38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Уважение к учителю</w:t>
      </w:r>
    </w:p>
    <w:p w:rsidR="00356C7B" w:rsidRPr="00131DCE" w:rsidRDefault="00356C7B" w:rsidP="00131DCE">
      <w:pPr>
        <w:pStyle w:val="a5"/>
        <w:numPr>
          <w:ilvl w:val="0"/>
          <w:numId w:val="38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Выражение благодарности</w:t>
      </w:r>
    </w:p>
    <w:p w:rsidR="00356C7B" w:rsidRPr="00131DCE" w:rsidRDefault="00356C7B" w:rsidP="00131DCE">
      <w:pPr>
        <w:pStyle w:val="a5"/>
        <w:numPr>
          <w:ilvl w:val="0"/>
          <w:numId w:val="38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Осознание предмета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Мои вещи</w:t>
      </w:r>
    </w:p>
    <w:p w:rsidR="00356C7B" w:rsidRPr="00131DCE" w:rsidRDefault="00356C7B" w:rsidP="00131DCE">
      <w:pPr>
        <w:pStyle w:val="a5"/>
        <w:numPr>
          <w:ilvl w:val="0"/>
          <w:numId w:val="39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Как делиться игрушками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Водные виды спорта</w:t>
      </w:r>
    </w:p>
    <w:p w:rsidR="00356C7B" w:rsidRPr="00131DCE" w:rsidRDefault="00356C7B" w:rsidP="00131DCE">
      <w:pPr>
        <w:pStyle w:val="a5"/>
        <w:numPr>
          <w:ilvl w:val="0"/>
          <w:numId w:val="39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Количественное распознавание объектов</w:t>
      </w:r>
    </w:p>
    <w:p w:rsidR="00356C7B" w:rsidRPr="00131DCE" w:rsidRDefault="00356C7B" w:rsidP="00131DCE">
      <w:pPr>
        <w:pStyle w:val="a5"/>
        <w:numPr>
          <w:ilvl w:val="0"/>
          <w:numId w:val="39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Возраст</w:t>
      </w:r>
    </w:p>
    <w:p w:rsidR="00356C7B" w:rsidRPr="00131DCE" w:rsidRDefault="00356C7B" w:rsidP="00131DCE">
      <w:pPr>
        <w:pStyle w:val="a5"/>
        <w:numPr>
          <w:ilvl w:val="0"/>
          <w:numId w:val="39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Множество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Животные в зоопарке</w:t>
      </w:r>
    </w:p>
    <w:p w:rsidR="00356C7B" w:rsidRPr="00131DCE" w:rsidRDefault="00356C7B" w:rsidP="00131DCE">
      <w:pPr>
        <w:pStyle w:val="a5"/>
        <w:numPr>
          <w:ilvl w:val="0"/>
          <w:numId w:val="40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Распознавание цвета</w:t>
      </w:r>
    </w:p>
    <w:p w:rsidR="00356C7B" w:rsidRPr="00131DCE" w:rsidRDefault="00356C7B" w:rsidP="00131DCE">
      <w:pPr>
        <w:pStyle w:val="a5"/>
        <w:numPr>
          <w:ilvl w:val="0"/>
          <w:numId w:val="40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Распознавание фигуры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Распорядок дня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Оценивание окружающей среды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Места в городе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Помощь по дому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Еда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lastRenderedPageBreak/>
        <w:t>Части тела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Описание мест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Знакомство с семьей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Представление членов семьи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В парке</w:t>
      </w:r>
    </w:p>
    <w:p w:rsidR="00356C7B" w:rsidRPr="00131DCE" w:rsidRDefault="00356C7B" w:rsidP="00131DCE">
      <w:pPr>
        <w:pStyle w:val="a5"/>
        <w:numPr>
          <w:ilvl w:val="0"/>
          <w:numId w:val="42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Знакомство с едой</w:t>
      </w:r>
    </w:p>
    <w:p w:rsidR="00356C7B" w:rsidRPr="00131DCE" w:rsidRDefault="00356C7B" w:rsidP="00131DCE">
      <w:pPr>
        <w:pStyle w:val="a5"/>
        <w:numPr>
          <w:ilvl w:val="0"/>
          <w:numId w:val="42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Формирование привычек здорового питания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Транспорт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Оценивание окружающей среды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Описание людей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Помощь по дому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Описание вещей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Части тела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Школьные принадлежности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Знакомство с семьей</w:t>
      </w:r>
    </w:p>
    <w:p w:rsidR="00356C7B" w:rsidRPr="00131DCE" w:rsidRDefault="00356C7B" w:rsidP="00131DCE">
      <w:pPr>
        <w:pStyle w:val="a5"/>
        <w:numPr>
          <w:ilvl w:val="0"/>
          <w:numId w:val="41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Представление членов семьи</w:t>
      </w:r>
    </w:p>
    <w:p w:rsidR="00356C7B" w:rsidRPr="00131DCE" w:rsidRDefault="00356C7B" w:rsidP="00131DCE">
      <w:pPr>
        <w:pStyle w:val="a5"/>
        <w:numPr>
          <w:ilvl w:val="0"/>
          <w:numId w:val="43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Каникулы</w:t>
      </w:r>
    </w:p>
    <w:p w:rsidR="00356C7B" w:rsidRPr="00131DCE" w:rsidRDefault="00356C7B" w:rsidP="00131DCE">
      <w:pPr>
        <w:pStyle w:val="a5"/>
        <w:numPr>
          <w:ilvl w:val="0"/>
          <w:numId w:val="42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Знакомство с едой</w:t>
      </w:r>
    </w:p>
    <w:p w:rsidR="00356C7B" w:rsidRPr="00131DCE" w:rsidRDefault="00356C7B" w:rsidP="00131DCE">
      <w:pPr>
        <w:pStyle w:val="a5"/>
        <w:numPr>
          <w:ilvl w:val="0"/>
          <w:numId w:val="42"/>
        </w:numPr>
        <w:spacing w:line="276" w:lineRule="auto"/>
        <w:jc w:val="both"/>
        <w:rPr>
          <w:b w:val="0"/>
          <w:sz w:val="28"/>
          <w:szCs w:val="28"/>
        </w:rPr>
      </w:pPr>
      <w:r w:rsidRPr="00131DCE">
        <w:rPr>
          <w:b w:val="0"/>
          <w:sz w:val="28"/>
          <w:szCs w:val="28"/>
        </w:rPr>
        <w:t>Формирование привычек здорового питания</w:t>
      </w:r>
    </w:p>
    <w:p w:rsidR="00356C7B" w:rsidRPr="00210909" w:rsidRDefault="00356C7B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58D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6558D">
          <w:pgSz w:w="11920" w:h="16840"/>
          <w:pgMar w:top="851" w:right="851" w:bottom="851" w:left="1701" w:header="0" w:footer="728" w:gutter="0"/>
          <w:cols w:space="720"/>
        </w:sectPr>
      </w:pPr>
    </w:p>
    <w:p w:rsidR="00356C7B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</w:t>
      </w:r>
      <w:r w:rsidR="00210909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 w:rsidR="00210909" w:rsidRPr="00210909">
        <w:rPr>
          <w:rFonts w:ascii="Times New Roman" w:hAnsi="Times New Roman" w:cs="Times New Roman"/>
          <w:b/>
          <w:sz w:val="28"/>
          <w:szCs w:val="28"/>
        </w:rPr>
        <w:t>“</w:t>
      </w:r>
      <w:r w:rsidR="00356C7B" w:rsidRPr="00131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C7B" w:rsidRPr="00131DCE">
        <w:rPr>
          <w:rFonts w:ascii="Times New Roman" w:hAnsi="Times New Roman" w:cs="Times New Roman"/>
          <w:b/>
          <w:sz w:val="28"/>
          <w:szCs w:val="28"/>
          <w:lang w:val="en-US"/>
        </w:rPr>
        <w:t>FAMILY</w:t>
      </w:r>
      <w:r w:rsidR="00356C7B" w:rsidRPr="00131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C7B" w:rsidRPr="00131DCE">
        <w:rPr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356C7B" w:rsidRPr="00131D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C7B" w:rsidRPr="00131DCE">
        <w:rPr>
          <w:rFonts w:ascii="Times New Roman" w:hAnsi="Times New Roman" w:cs="Times New Roman"/>
          <w:b/>
          <w:sz w:val="28"/>
          <w:szCs w:val="28"/>
          <w:lang w:val="en-US"/>
        </w:rPr>
        <w:t>FRIENDS</w:t>
      </w:r>
      <w:r w:rsidR="00356C7B" w:rsidRPr="00131DCE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210909" w:rsidRPr="00210909">
        <w:rPr>
          <w:rFonts w:ascii="Times New Roman" w:hAnsi="Times New Roman" w:cs="Times New Roman"/>
          <w:b/>
          <w:sz w:val="28"/>
          <w:szCs w:val="28"/>
        </w:rPr>
        <w:t>”</w:t>
      </w:r>
    </w:p>
    <w:p w:rsidR="00A6558D" w:rsidRPr="00210909" w:rsidRDefault="00A6558D" w:rsidP="002109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"/>
        <w:gridCol w:w="30"/>
        <w:gridCol w:w="634"/>
        <w:gridCol w:w="19"/>
        <w:gridCol w:w="15"/>
        <w:gridCol w:w="15"/>
        <w:gridCol w:w="30"/>
        <w:gridCol w:w="913"/>
        <w:gridCol w:w="45"/>
        <w:gridCol w:w="2932"/>
        <w:gridCol w:w="45"/>
        <w:gridCol w:w="1656"/>
        <w:gridCol w:w="45"/>
        <w:gridCol w:w="1939"/>
        <w:gridCol w:w="45"/>
        <w:gridCol w:w="1940"/>
        <w:gridCol w:w="45"/>
        <w:gridCol w:w="4065"/>
        <w:gridCol w:w="45"/>
      </w:tblGrid>
      <w:tr w:rsidR="00A6558D" w:rsidRPr="009E51FA" w:rsidTr="00C965BA">
        <w:tc>
          <w:tcPr>
            <w:tcW w:w="788" w:type="dxa"/>
            <w:gridSpan w:val="7"/>
            <w:shd w:val="clear" w:color="auto" w:fill="auto"/>
          </w:tcPr>
          <w:p w:rsidR="00A6558D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58" w:type="dxa"/>
            <w:gridSpan w:val="2"/>
            <w:shd w:val="clear" w:color="auto" w:fill="auto"/>
          </w:tcPr>
          <w:p w:rsidR="00A6558D" w:rsidRDefault="0080029E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2977" w:type="dxa"/>
            <w:gridSpan w:val="2"/>
          </w:tcPr>
          <w:p w:rsidR="00A6558D" w:rsidRPr="009E51FA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780" w:type="dxa"/>
            <w:gridSpan w:val="8"/>
          </w:tcPr>
          <w:p w:rsidR="00A6558D" w:rsidRPr="009E51FA" w:rsidRDefault="00A6558D" w:rsidP="0021090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Лексика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</w:t>
            </w:r>
            <w:r w:rsidRPr="009E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Грамматика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Pr="009E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Буквосочетания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Pr="009E51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Навыки</w:t>
            </w:r>
          </w:p>
        </w:tc>
      </w:tr>
      <w:tr w:rsidR="00A6558D" w:rsidRPr="00A6558D" w:rsidTr="00C965BA">
        <w:tc>
          <w:tcPr>
            <w:tcW w:w="788" w:type="dxa"/>
            <w:gridSpan w:val="7"/>
            <w:shd w:val="clear" w:color="auto" w:fill="auto"/>
          </w:tcPr>
          <w:p w:rsidR="00A6558D" w:rsidRPr="0080029E" w:rsidRDefault="0080029E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gridSpan w:val="2"/>
            <w:shd w:val="clear" w:color="auto" w:fill="auto"/>
          </w:tcPr>
          <w:p w:rsidR="00A6558D" w:rsidRPr="0080029E" w:rsidRDefault="0080029E" w:rsidP="008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Starter: My family</w:t>
            </w:r>
          </w:p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80" w:type="dxa"/>
            <w:gridSpan w:val="8"/>
          </w:tcPr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Family words   adjectives   Months of the year  Numbers 1-100 </w:t>
            </w:r>
          </w:p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Simple with be and got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I’m seven   We’ve got two cousins  How old are you? </w:t>
            </w:r>
          </w:p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Past Simple with </w:t>
            </w:r>
            <w:proofErr w:type="spellStart"/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 was sunny    The children were happy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Comparatives </w:t>
            </w:r>
          </w:p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red car is bigger than the blue car</w:t>
            </w:r>
          </w:p>
        </w:tc>
      </w:tr>
      <w:tr w:rsidR="00A6558D" w:rsidRPr="00A6558D" w:rsidTr="00C965BA">
        <w:tc>
          <w:tcPr>
            <w:tcW w:w="788" w:type="dxa"/>
            <w:gridSpan w:val="7"/>
            <w:shd w:val="clear" w:color="auto" w:fill="auto"/>
          </w:tcPr>
          <w:p w:rsidR="00A6558D" w:rsidRPr="00A6558D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gridSpan w:val="2"/>
            <w:shd w:val="clear" w:color="auto" w:fill="auto"/>
          </w:tcPr>
          <w:p w:rsidR="00A6558D" w:rsidRPr="0080029E" w:rsidRDefault="00C965BA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They’re from Australia</w:t>
            </w:r>
          </w:p>
          <w:p w:rsidR="00A6558D" w:rsidRPr="009E51FA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210909">
              <w:rPr>
                <w:b w:val="0"/>
                <w:sz w:val="24"/>
                <w:szCs w:val="24"/>
              </w:rPr>
              <w:t>Страны</w:t>
            </w:r>
          </w:p>
          <w:p w:rsidR="00A6558D" w:rsidRPr="009E51FA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  <w:lang w:val="en-US"/>
              </w:rPr>
            </w:pP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Countries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Seasons/home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Simple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Where are you from?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I’m from Egypt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Consonant blends: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Cr: crayon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Dr: draw, drink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Sp: spoon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Sn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snake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Pl: play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story: “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selfish giant”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identifying details about age, birthday, country and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season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asking and answering about age, country and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season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Writing: capitalizing proper nouns and sentence beginnings, writing about myself </w:t>
            </w:r>
          </w:p>
        </w:tc>
      </w:tr>
      <w:tr w:rsidR="00A6558D" w:rsidRPr="00A6558D" w:rsidTr="00C965BA">
        <w:tc>
          <w:tcPr>
            <w:tcW w:w="788" w:type="dxa"/>
            <w:gridSpan w:val="7"/>
            <w:shd w:val="clear" w:color="auto" w:fill="auto"/>
          </w:tcPr>
          <w:p w:rsidR="00A6558D" w:rsidRPr="00A6558D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shd w:val="clear" w:color="auto" w:fill="auto"/>
          </w:tcPr>
          <w:p w:rsidR="00A6558D" w:rsidRPr="0080029E" w:rsidRDefault="00C965BA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Default="00A6558D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weekend</w:t>
            </w:r>
          </w:p>
          <w:p w:rsidR="00A6558D" w:rsidRPr="00A6558D" w:rsidRDefault="00A6558D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sz w:val="24"/>
                <w:szCs w:val="24"/>
              </w:rPr>
              <w:t>Хобби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Hobbies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Like+verb+ing</w:t>
            </w:r>
            <w:proofErr w:type="spellEnd"/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like reading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don’t  like fishing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Does he like playing chess?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Yes, he does/No, he doesn’t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Magic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e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a_e: face, space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i_e: kite, bike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o_e: rope, stone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u_e: June, cube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 a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penfriend’s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website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identifying details about different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penfriends</w:t>
            </w:r>
            <w:proofErr w:type="spellEnd"/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choosing a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penfriend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on hobbies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Writing: full forms and short forms of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have; writing an e-mail about my hobbies</w:t>
            </w: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58" w:type="dxa"/>
            <w:gridSpan w:val="6"/>
            <w:shd w:val="clear" w:color="auto" w:fill="auto"/>
          </w:tcPr>
          <w:p w:rsidR="00A6558D" w:rsidRPr="0080029E" w:rsidRDefault="0080029E" w:rsidP="00A6558D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80029E" w:rsidRDefault="0080029E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A6558D" w:rsidRPr="00210909" w:rsidRDefault="00C965BA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558D"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things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Мои вещ</w:t>
            </w:r>
            <w:r>
              <w:rPr>
                <w:b w:val="0"/>
                <w:sz w:val="24"/>
                <w:szCs w:val="24"/>
              </w:rPr>
              <w:t>и</w:t>
            </w:r>
          </w:p>
          <w:p w:rsidR="00A6558D" w:rsidRPr="00210909" w:rsidRDefault="00C965BA" w:rsidP="0021090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 things / phrasal verbs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Collections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Your/our/their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That’s their CD player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Can </w:t>
            </w: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permission/request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 I use your computer?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Yes, you can/No, you can’t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Words with 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Car, park, shark, star, scarf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instructions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a school project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identifying details about collections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Writing: punctuation marks: question mark, commas and full stops; writing about a child’s collection </w:t>
            </w:r>
          </w:p>
        </w:tc>
      </w:tr>
      <w:tr w:rsidR="00A6558D" w:rsidRPr="00210909" w:rsidTr="00C965BA">
        <w:trPr>
          <w:gridAfter w:val="1"/>
          <w:wAfter w:w="45" w:type="dxa"/>
        </w:trPr>
        <w:tc>
          <w:tcPr>
            <w:tcW w:w="758" w:type="dxa"/>
            <w:gridSpan w:val="6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чтения.Видеоурок</w:t>
            </w:r>
            <w:proofErr w:type="spellEnd"/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210909" w:rsidTr="00C965BA">
        <w:trPr>
          <w:gridAfter w:val="1"/>
          <w:wAfter w:w="45" w:type="dxa"/>
        </w:trPr>
        <w:tc>
          <w:tcPr>
            <w:tcW w:w="758" w:type="dxa"/>
            <w:gridSpan w:val="6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1</w:t>
            </w: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58" w:type="dxa"/>
            <w:gridSpan w:val="6"/>
            <w:shd w:val="clear" w:color="auto" w:fill="auto"/>
          </w:tcPr>
          <w:p w:rsidR="00A6558D" w:rsidRPr="0080029E" w:rsidRDefault="0080029E" w:rsidP="0080029E">
            <w:pPr>
              <w:tabs>
                <w:tab w:val="left" w:pos="316"/>
              </w:tabs>
              <w:spacing w:after="0"/>
              <w:ind w:left="83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80029E" w:rsidRDefault="00C965BA" w:rsidP="00C965BA">
            <w:pPr>
              <w:pStyle w:val="a7"/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We’re having fun at the beach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Водные виды спорта</w:t>
            </w:r>
          </w:p>
          <w:p w:rsidR="00A6558D" w:rsidRPr="00C965BA" w:rsidRDefault="00A6558D" w:rsidP="00A6558D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Water sports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Adjectives to describe places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Continuous: affirmative and negative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I’m swimming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She isn’t 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snorkelling</w:t>
            </w:r>
            <w:proofErr w:type="spellEnd"/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-all endings: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ball, mall, wall, tall, small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holiday brochure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details about beach activities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what you like doing on the beach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spelling rules for the gerund form; writing a postcard about my trip</w:t>
            </w: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43" w:type="dxa"/>
            <w:gridSpan w:val="5"/>
            <w:shd w:val="clear" w:color="auto" w:fill="auto"/>
          </w:tcPr>
          <w:p w:rsidR="00A6558D" w:rsidRPr="0080029E" w:rsidRDefault="0080029E" w:rsidP="00A6558D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  <w:gridSpan w:val="3"/>
            <w:shd w:val="clear" w:color="auto" w:fill="auto"/>
          </w:tcPr>
          <w:p w:rsidR="00A6558D" w:rsidRPr="00C965BA" w:rsidRDefault="00C965BA" w:rsidP="00C965BA">
            <w:pPr>
              <w:pStyle w:val="a7"/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6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naughty</w:t>
            </w:r>
            <w:r w:rsidRPr="00A6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monkey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72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Животные в зоопарке</w:t>
            </w: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 animals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Adjectives to describe emotions and things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Continuous: questions and short answers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Is the crocodile eating the sandwich? 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Yes, it is/ No, it isn’t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or and aw spellings: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fork, horse, corn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aw: straw, paw, yawn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story “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Lion and the Mouse” 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different frames of a cartoon strip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different frames of a cartoon strip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Writing: using speech marks; writing a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factfile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about animals</w:t>
            </w: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43" w:type="dxa"/>
            <w:gridSpan w:val="5"/>
            <w:shd w:val="clear" w:color="auto" w:fill="auto"/>
          </w:tcPr>
          <w:p w:rsidR="00A6558D" w:rsidRPr="0080029E" w:rsidRDefault="0080029E" w:rsidP="0080029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58" w:type="dxa"/>
            <w:gridSpan w:val="3"/>
            <w:shd w:val="clear" w:color="auto" w:fill="auto"/>
          </w:tcPr>
          <w:p w:rsidR="00A6558D" w:rsidRPr="00C965BA" w:rsidRDefault="00C965BA" w:rsidP="00C965BA">
            <w:pPr>
              <w:pStyle w:val="a7"/>
              <w:spacing w:after="0"/>
              <w:ind w:left="274" w:firstLin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Jim</w:t>
            </w:r>
            <w:r w:rsidRPr="00A6558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6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Распорядок дня</w:t>
            </w: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Daily routine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 words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Simple: affirmative, negative, questions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have breakfast at eight o’clock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 they live in a big house?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Yes, they do/No, they don’t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oy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oi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spellings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oy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boy, toy, oyster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oi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coin, oil, soil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website about cyber school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details about a student’s day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daily routine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proper nouns; writing about my day</w:t>
            </w:r>
          </w:p>
        </w:tc>
      </w:tr>
      <w:tr w:rsidR="00A6558D" w:rsidRPr="00210909" w:rsidTr="00C965BA">
        <w:trPr>
          <w:gridAfter w:val="1"/>
          <w:wAfter w:w="45" w:type="dxa"/>
        </w:trPr>
        <w:tc>
          <w:tcPr>
            <w:tcW w:w="728" w:type="dxa"/>
            <w:gridSpan w:val="4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3" w:type="dxa"/>
            <w:gridSpan w:val="4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чтения.Видеоурок</w:t>
            </w:r>
            <w:proofErr w:type="spellEnd"/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210909" w:rsidTr="00C965BA">
        <w:trPr>
          <w:gridAfter w:val="1"/>
          <w:wAfter w:w="45" w:type="dxa"/>
        </w:trPr>
        <w:tc>
          <w:tcPr>
            <w:tcW w:w="728" w:type="dxa"/>
            <w:gridSpan w:val="4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3" w:type="dxa"/>
            <w:gridSpan w:val="4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2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28" w:type="dxa"/>
            <w:gridSpan w:val="4"/>
            <w:shd w:val="clear" w:color="auto" w:fill="auto"/>
          </w:tcPr>
          <w:p w:rsidR="00A6558D" w:rsidRPr="0080029E" w:rsidRDefault="0080029E" w:rsidP="0080029E">
            <w:pPr>
              <w:spacing w:after="0"/>
              <w:ind w:left="147" w:hanging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3" w:type="dxa"/>
            <w:gridSpan w:val="4"/>
            <w:shd w:val="clear" w:color="auto" w:fill="auto"/>
          </w:tcPr>
          <w:p w:rsidR="00A6558D" w:rsidRPr="00C965BA" w:rsidRDefault="00C965BA" w:rsidP="00C965BA">
            <w:pPr>
              <w:pStyle w:val="a7"/>
              <w:spacing w:after="0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</w:t>
            </w:r>
            <w:r w:rsidRPr="00A6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65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72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Места в городе</w:t>
            </w: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Places in town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Performances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Present Simple and adverbs of frequency: </w:t>
            </w:r>
            <w:r w:rsidRPr="002109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always, sometimes, never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sometimes go to the library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Prepositions of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  <w:r w:rsidRPr="002109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: on, at, in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 birthday is in May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ow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spellings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ow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cow, clown, flower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 house, trousers, mouse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film review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details about free time activities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free time activities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verbs, adjectives and prepositions; writing an e-mail to invite a friend to the cinema</w:t>
            </w: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28" w:type="dxa"/>
            <w:gridSpan w:val="4"/>
            <w:shd w:val="clear" w:color="auto" w:fill="auto"/>
          </w:tcPr>
          <w:p w:rsidR="00A6558D" w:rsidRPr="0080029E" w:rsidRDefault="0080029E" w:rsidP="0080029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3" w:type="dxa"/>
            <w:gridSpan w:val="4"/>
            <w:shd w:val="clear" w:color="auto" w:fill="auto"/>
          </w:tcPr>
          <w:p w:rsidR="00A6558D" w:rsidRPr="00C965BA" w:rsidRDefault="00C965BA" w:rsidP="00C965BA">
            <w:pPr>
              <w:pStyle w:val="a7"/>
              <w:spacing w:after="0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A6558D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I’d like a melon</w:t>
            </w:r>
          </w:p>
          <w:p w:rsidR="00A6558D" w:rsidRPr="00A6558D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  <w:lang w:val="en-US"/>
              </w:rPr>
            </w:pPr>
            <w:r w:rsidRPr="00210909">
              <w:rPr>
                <w:b w:val="0"/>
                <w:sz w:val="24"/>
                <w:szCs w:val="24"/>
              </w:rPr>
              <w:lastRenderedPageBreak/>
              <w:t>Еда</w:t>
            </w:r>
          </w:p>
          <w:p w:rsidR="00A6558D" w:rsidRPr="00A6558D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  <w:lang w:val="en-US"/>
              </w:rPr>
            </w:pPr>
          </w:p>
          <w:p w:rsidR="00A6558D" w:rsidRPr="00A6558D" w:rsidRDefault="00A6558D" w:rsidP="0021090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Food 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Countable and </w:t>
            </w: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uncountable nouns</w:t>
            </w:r>
          </w:p>
          <w:p w:rsidR="00A6558D" w:rsidRPr="00210909" w:rsidRDefault="00A6558D" w:rsidP="00210909">
            <w:pPr>
              <w:tabs>
                <w:tab w:val="right" w:pos="1910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a/an/some</w:t>
            </w:r>
            <w:r w:rsidRPr="002109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ab/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I’d like a melon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Would you like some cereal?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Yes, please/No, thanks 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ld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–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lt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endings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ld: child, shield, field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lt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belt, quilt, adult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Reading: a recipe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Listening: identifying what people want at the market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a role play: at the market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adjective order; writing a recipe</w:t>
            </w:r>
          </w:p>
        </w:tc>
      </w:tr>
      <w:tr w:rsidR="00A6558D" w:rsidRPr="00A6558D" w:rsidTr="00C965BA">
        <w:trPr>
          <w:gridBefore w:val="2"/>
          <w:gridAfter w:val="1"/>
          <w:wBefore w:w="75" w:type="dxa"/>
          <w:wAfter w:w="45" w:type="dxa"/>
        </w:trPr>
        <w:tc>
          <w:tcPr>
            <w:tcW w:w="683" w:type="dxa"/>
            <w:gridSpan w:val="4"/>
            <w:shd w:val="clear" w:color="auto" w:fill="auto"/>
          </w:tcPr>
          <w:p w:rsidR="00A6558D" w:rsidRPr="0080029E" w:rsidRDefault="0080029E" w:rsidP="0080029E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C965BA" w:rsidRDefault="00C965BA" w:rsidP="00A6558D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What’s the fastest animal in the world?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Описание мест</w:t>
            </w: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Describing places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Comparatives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Russia is bigger than the UK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Superlatives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highest mountain in the world is Mount Everest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nd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nt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mp endings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nd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sand, pond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nt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 plant, tent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mp: lamp, camp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website “World records”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identifying geographical features 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geographical features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placement of adverbs of frequency; writing about my country</w:t>
            </w:r>
          </w:p>
        </w:tc>
      </w:tr>
      <w:tr w:rsidR="00A6558D" w:rsidRPr="00210909" w:rsidTr="00C965BA">
        <w:trPr>
          <w:gridBefore w:val="2"/>
          <w:gridAfter w:val="1"/>
          <w:wBefore w:w="75" w:type="dxa"/>
          <w:wAfter w:w="45" w:type="dxa"/>
        </w:trPr>
        <w:tc>
          <w:tcPr>
            <w:tcW w:w="683" w:type="dxa"/>
            <w:gridSpan w:val="4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чтения.Видеоурок</w:t>
            </w:r>
            <w:proofErr w:type="spellEnd"/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210909" w:rsidTr="00C965BA">
        <w:trPr>
          <w:gridBefore w:val="2"/>
          <w:gridAfter w:val="1"/>
          <w:wBefore w:w="75" w:type="dxa"/>
          <w:wAfter w:w="45" w:type="dxa"/>
        </w:trPr>
        <w:tc>
          <w:tcPr>
            <w:tcW w:w="683" w:type="dxa"/>
            <w:gridSpan w:val="4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3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A6558D" w:rsidTr="00C965BA">
        <w:trPr>
          <w:gridBefore w:val="2"/>
          <w:gridAfter w:val="1"/>
          <w:wBefore w:w="75" w:type="dxa"/>
          <w:wAfter w:w="45" w:type="dxa"/>
        </w:trPr>
        <w:tc>
          <w:tcPr>
            <w:tcW w:w="683" w:type="dxa"/>
            <w:gridSpan w:val="4"/>
            <w:shd w:val="clear" w:color="auto" w:fill="auto"/>
          </w:tcPr>
          <w:p w:rsidR="00A6558D" w:rsidRPr="0080029E" w:rsidRDefault="0080029E" w:rsidP="008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C965BA" w:rsidRDefault="00C965BA" w:rsidP="00A6558D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park!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В парке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the park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Verbs 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Must/mustn’t for rules and obligations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 must turn off your mobile phone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 mustn’t walk on the grass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 vowel sound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Rain, train, Monday, tray, case, race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story “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Gingerbread Man”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library rules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 library rules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using and/or in sentences; writing school rules</w:t>
            </w:r>
          </w:p>
        </w:tc>
      </w:tr>
      <w:tr w:rsidR="00A6558D" w:rsidRPr="00A6558D" w:rsidTr="00C965BA">
        <w:trPr>
          <w:gridBefore w:val="2"/>
          <w:gridAfter w:val="1"/>
          <w:wBefore w:w="75" w:type="dxa"/>
          <w:wAfter w:w="45" w:type="dxa"/>
        </w:trPr>
        <w:tc>
          <w:tcPr>
            <w:tcW w:w="683" w:type="dxa"/>
            <w:gridSpan w:val="4"/>
            <w:shd w:val="clear" w:color="auto" w:fill="auto"/>
          </w:tcPr>
          <w:p w:rsidR="00A6558D" w:rsidRPr="0080029E" w:rsidRDefault="0080029E" w:rsidP="0080029E">
            <w:pPr>
              <w:spacing w:after="0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C965BA" w:rsidRDefault="00C965BA" w:rsidP="00A6558D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museum</w:t>
            </w:r>
          </w:p>
          <w:p w:rsidR="00A6558D" w:rsidRPr="00210909" w:rsidRDefault="00A6558D" w:rsidP="0021090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Transport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prepositions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 with be: affirmative and negative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 was/wasn’t a park in our town fifty years ago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Lots of, some, any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 were/weren’t some trains a hundred years ago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Time words: </w:t>
            </w:r>
            <w:r w:rsidRPr="002109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yesterday, last week/year/Monday, fifty years ago, then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 vowel sound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Ice cream, dream, queen, green, jelly, happy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history poster “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Vikings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aspects of Viking life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aspects of Viking life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using paragraphs in writing; writing about my town in the past</w:t>
            </w:r>
          </w:p>
        </w:tc>
      </w:tr>
      <w:tr w:rsidR="00A6558D" w:rsidRPr="00A6558D" w:rsidTr="00C965BA">
        <w:trPr>
          <w:gridBefore w:val="1"/>
          <w:gridAfter w:val="1"/>
          <w:wBefore w:w="45" w:type="dxa"/>
          <w:wAfter w:w="45" w:type="dxa"/>
        </w:trPr>
        <w:tc>
          <w:tcPr>
            <w:tcW w:w="713" w:type="dxa"/>
            <w:gridSpan w:val="5"/>
            <w:shd w:val="clear" w:color="auto" w:fill="auto"/>
          </w:tcPr>
          <w:p w:rsidR="00A6558D" w:rsidRPr="0080029E" w:rsidRDefault="0080029E" w:rsidP="008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C965BA" w:rsidRDefault="00C965BA" w:rsidP="00C965BA">
            <w:pPr>
              <w:pStyle w:val="a7"/>
              <w:spacing w:after="0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clever baby!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Описание людей</w:t>
            </w: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Adjectives to describe people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 with be and had: affirmative and negative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wasn’t tall when I was five. You were happy on holiday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 vowel sound 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proofErr w:type="spellEnd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Night, light, sky, dry, smile, shine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poem “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 Grandma”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distinguishing ideas about a grandfather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making true/false statements about a grandfather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Writing: using and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but in sentences; writing about my family</w:t>
            </w:r>
          </w:p>
        </w:tc>
      </w:tr>
      <w:tr w:rsidR="00A6558D" w:rsidRPr="00210909" w:rsidTr="00C965BA">
        <w:trPr>
          <w:gridBefore w:val="1"/>
          <w:gridAfter w:val="1"/>
          <w:wBefore w:w="45" w:type="dxa"/>
          <w:wAfter w:w="45" w:type="dxa"/>
        </w:trPr>
        <w:tc>
          <w:tcPr>
            <w:tcW w:w="713" w:type="dxa"/>
            <w:gridSpan w:val="5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чтения.Видеоурок</w:t>
            </w:r>
            <w:proofErr w:type="spellEnd"/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210909" w:rsidTr="00C965BA">
        <w:trPr>
          <w:gridBefore w:val="1"/>
          <w:gridAfter w:val="1"/>
          <w:wBefore w:w="45" w:type="dxa"/>
          <w:wAfter w:w="45" w:type="dxa"/>
        </w:trPr>
        <w:tc>
          <w:tcPr>
            <w:tcW w:w="713" w:type="dxa"/>
            <w:gridSpan w:val="5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3" w:type="dxa"/>
            <w:gridSpan w:val="2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4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09" w:type="dxa"/>
            <w:gridSpan w:val="3"/>
            <w:shd w:val="clear" w:color="auto" w:fill="auto"/>
          </w:tcPr>
          <w:p w:rsidR="00A6558D" w:rsidRPr="0080029E" w:rsidRDefault="0080029E" w:rsidP="00800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A6558D" w:rsidRPr="00C965BA" w:rsidRDefault="00C965BA" w:rsidP="00C965BA">
            <w:pPr>
              <w:pStyle w:val="a7"/>
              <w:spacing w:after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Ancient Egyptians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72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Описание вещей</w:t>
            </w:r>
          </w:p>
          <w:p w:rsidR="00A6558D" w:rsidRPr="00210909" w:rsidRDefault="00A6558D" w:rsidP="0021090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Verbs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Adjectives to describe things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 with regular verbs: affirmative and negative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They lived 5000 years ago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They didn’t cook pizza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 vowel sound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Snow, elbow, coat, soap, nose, stone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an information poster “Papyrus”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details about someone’s day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details of someone’s day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using topic headings in paragraphs; writing about toys in Ancient Egypt</w:t>
            </w: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09" w:type="dxa"/>
            <w:gridSpan w:val="3"/>
            <w:shd w:val="clear" w:color="auto" w:fill="auto"/>
          </w:tcPr>
          <w:p w:rsidR="00A6558D" w:rsidRPr="0080029E" w:rsidRDefault="0080029E" w:rsidP="0080029E">
            <w:pPr>
              <w:spacing w:after="0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A6558D" w:rsidRPr="00C965BA" w:rsidRDefault="00C965BA" w:rsidP="00C965BA">
            <w:pPr>
              <w:pStyle w:val="a7"/>
              <w:spacing w:after="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 you have a good day at school?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36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Школьные принадлежности</w:t>
            </w: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School things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Camping things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Simple questions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Did you have a good day?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Yes, I did/No, I didn’t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questions: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what, when, where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did you watch last night?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 film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 vowel sound </w:t>
            </w: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Moon, boot, blue, glue, tune, tube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an interview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the events of a camping trip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describing the events of a camping trip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using time words to show the sequence of events; writing an interview</w:t>
            </w:r>
          </w:p>
        </w:tc>
      </w:tr>
      <w:tr w:rsidR="00A6558D" w:rsidRPr="00A6558D" w:rsidTr="00C965BA">
        <w:trPr>
          <w:gridAfter w:val="1"/>
          <w:wAfter w:w="45" w:type="dxa"/>
        </w:trPr>
        <w:tc>
          <w:tcPr>
            <w:tcW w:w="709" w:type="dxa"/>
            <w:gridSpan w:val="3"/>
            <w:shd w:val="clear" w:color="auto" w:fill="auto"/>
          </w:tcPr>
          <w:p w:rsidR="00A6558D" w:rsidRPr="0080029E" w:rsidRDefault="0080029E" w:rsidP="0080029E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5"/>
            <w:shd w:val="clear" w:color="auto" w:fill="auto"/>
          </w:tcPr>
          <w:p w:rsidR="00A6558D" w:rsidRPr="00C965BA" w:rsidRDefault="00C965BA" w:rsidP="00C965BA">
            <w:pPr>
              <w:spacing w:after="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A6558D">
            <w:pPr>
              <w:pStyle w:val="a7"/>
              <w:spacing w:after="0"/>
              <w:ind w:left="928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Our holiday!</w:t>
            </w:r>
          </w:p>
          <w:p w:rsidR="00A6558D" w:rsidRPr="00210909" w:rsidRDefault="00A6558D" w:rsidP="00131DCE">
            <w:pPr>
              <w:pStyle w:val="a5"/>
              <w:spacing w:line="276" w:lineRule="auto"/>
              <w:ind w:left="720"/>
              <w:jc w:val="both"/>
              <w:rPr>
                <w:b w:val="0"/>
                <w:sz w:val="24"/>
                <w:szCs w:val="24"/>
              </w:rPr>
            </w:pPr>
            <w:r w:rsidRPr="00210909">
              <w:rPr>
                <w:b w:val="0"/>
                <w:sz w:val="24"/>
                <w:szCs w:val="24"/>
              </w:rPr>
              <w:t>Каникулы</w:t>
            </w:r>
          </w:p>
          <w:p w:rsidR="00A6558D" w:rsidRPr="00210909" w:rsidRDefault="00A6558D" w:rsidP="00A6558D">
            <w:pPr>
              <w:pStyle w:val="a5"/>
              <w:spacing w:line="276" w:lineRule="auto"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Holiday things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Time words</w:t>
            </w: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Going to</w:t>
            </w:r>
            <w:r w:rsidRPr="002109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+ verb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He’s going to play basketball tomorrow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Are you going to swim in the sea?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Yes, I am/No, I’m not</w:t>
            </w: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Words with </w:t>
            </w:r>
            <w:proofErr w:type="spellStart"/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oo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Book, wool, wood, hood, cook</w:t>
            </w: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a postcard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identifying details about a boy’s school holidays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Speaking: discussing plans for the following week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Writing: opening and closing remarks in </w:t>
            </w: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 e-mail, postcard or letter; writing an email to a friend</w:t>
            </w:r>
          </w:p>
        </w:tc>
      </w:tr>
      <w:tr w:rsidR="00A6558D" w:rsidRPr="00210909" w:rsidTr="00C965BA">
        <w:tc>
          <w:tcPr>
            <w:tcW w:w="709" w:type="dxa"/>
            <w:gridSpan w:val="3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37" w:type="dxa"/>
            <w:gridSpan w:val="6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чтения.Видеоурок</w:t>
            </w:r>
            <w:proofErr w:type="spellEnd"/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210909" w:rsidTr="00C965BA">
        <w:tc>
          <w:tcPr>
            <w:tcW w:w="709" w:type="dxa"/>
            <w:gridSpan w:val="3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7" w:type="dxa"/>
            <w:gridSpan w:val="6"/>
            <w:shd w:val="clear" w:color="auto" w:fill="auto"/>
          </w:tcPr>
          <w:p w:rsidR="00A6558D" w:rsidRPr="0080029E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 5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A6558D" w:rsidRPr="00210909" w:rsidRDefault="00A6558D" w:rsidP="00A65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210909" w:rsidTr="00C965BA">
        <w:tc>
          <w:tcPr>
            <w:tcW w:w="709" w:type="dxa"/>
            <w:gridSpan w:val="3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7" w:type="dxa"/>
            <w:gridSpan w:val="6"/>
            <w:shd w:val="clear" w:color="auto" w:fill="auto"/>
          </w:tcPr>
          <w:p w:rsidR="00A6558D" w:rsidRPr="00210909" w:rsidRDefault="00C965BA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Повторительно</w:t>
            </w:r>
            <w:proofErr w:type="spellEnd"/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- обобщающее занятие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6558D" w:rsidRPr="00210909" w:rsidTr="00C965BA">
        <w:tc>
          <w:tcPr>
            <w:tcW w:w="709" w:type="dxa"/>
            <w:gridSpan w:val="3"/>
            <w:shd w:val="clear" w:color="auto" w:fill="auto"/>
          </w:tcPr>
          <w:p w:rsidR="00A6558D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7" w:type="dxa"/>
            <w:gridSpan w:val="6"/>
            <w:shd w:val="clear" w:color="auto" w:fill="auto"/>
          </w:tcPr>
          <w:p w:rsidR="00A6558D" w:rsidRPr="00210909" w:rsidRDefault="00C965BA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A6558D" w:rsidRPr="00210909" w:rsidRDefault="00A6558D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029E" w:rsidRPr="00210909" w:rsidTr="00C965BA">
        <w:tc>
          <w:tcPr>
            <w:tcW w:w="1746" w:type="dxa"/>
            <w:gridSpan w:val="9"/>
            <w:shd w:val="clear" w:color="auto" w:fill="auto"/>
          </w:tcPr>
          <w:p w:rsidR="0080029E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77" w:type="dxa"/>
            <w:gridSpan w:val="2"/>
          </w:tcPr>
          <w:p w:rsidR="0080029E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  <w:r w:rsidRPr="00210909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  <w:tc>
          <w:tcPr>
            <w:tcW w:w="1701" w:type="dxa"/>
            <w:gridSpan w:val="2"/>
          </w:tcPr>
          <w:p w:rsidR="0080029E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80029E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80029E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gridSpan w:val="2"/>
          </w:tcPr>
          <w:p w:rsidR="0080029E" w:rsidRPr="00210909" w:rsidRDefault="0080029E" w:rsidP="00210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6558D" w:rsidRDefault="00A6558D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A6558D" w:rsidRDefault="00A6558D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sectPr w:rsidR="00A6558D" w:rsidSect="00A6558D">
          <w:pgSz w:w="16840" w:h="11920" w:orient="landscape"/>
          <w:pgMar w:top="851" w:right="851" w:bottom="1701" w:left="851" w:header="0" w:footer="726" w:gutter="0"/>
          <w:cols w:space="720"/>
        </w:sectPr>
      </w:pPr>
    </w:p>
    <w:p w:rsidR="00FE71C7" w:rsidRPr="00210909" w:rsidRDefault="00FE71C7" w:rsidP="00131DC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480F09" w:rsidRPr="00131DCE" w:rsidRDefault="00480F09" w:rsidP="00131DC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ОБУЧАЮЩИХСЯ</w:t>
      </w:r>
    </w:p>
    <w:p w:rsidR="00480F09" w:rsidRPr="00131DCE" w:rsidRDefault="00480F09" w:rsidP="00131D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курса обучения учащиеся должны уметь: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80F09" w:rsidRPr="00131DCE" w:rsidRDefault="00480F09" w:rsidP="00131DCE">
      <w:pPr>
        <w:numPr>
          <w:ilvl w:val="0"/>
          <w:numId w:val="25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 слух звуки, звукосочетания, слова, предложения;</w:t>
      </w:r>
    </w:p>
    <w:p w:rsidR="00480F09" w:rsidRPr="00131DCE" w:rsidRDefault="00480F09" w:rsidP="00131DCE">
      <w:pPr>
        <w:numPr>
          <w:ilvl w:val="0"/>
          <w:numId w:val="25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на слух интонацию и эмоциональную окраску фраз;</w:t>
      </w:r>
    </w:p>
    <w:p w:rsidR="00480F09" w:rsidRPr="00131DCE" w:rsidRDefault="00480F09" w:rsidP="00131DCE">
      <w:pPr>
        <w:numPr>
          <w:ilvl w:val="0"/>
          <w:numId w:val="25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воспринимать и понимать речь учителя  и одноклассников в процессе общения на уроке;</w:t>
      </w:r>
    </w:p>
    <w:p w:rsidR="00480F09" w:rsidRPr="00131DCE" w:rsidRDefault="00480F09" w:rsidP="00131DCE">
      <w:pPr>
        <w:numPr>
          <w:ilvl w:val="0"/>
          <w:numId w:val="25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понимать на слух с опорой на наглядность небольшие сообщения, построенные на знакомом лексическом и грамматическом материале.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говорения:</w:t>
      </w:r>
    </w:p>
    <w:p w:rsidR="00480F09" w:rsidRPr="00131DCE" w:rsidRDefault="00480F09" w:rsidP="00131DCE">
      <w:pPr>
        <w:numPr>
          <w:ilvl w:val="0"/>
          <w:numId w:val="26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описывать животное, предмет, указывая название, качество, размер, цвет, количество, принадлежность;</w:t>
      </w:r>
    </w:p>
    <w:p w:rsidR="00480F09" w:rsidRPr="00131DCE" w:rsidRDefault="00480F09" w:rsidP="00131DCE">
      <w:pPr>
        <w:numPr>
          <w:ilvl w:val="0"/>
          <w:numId w:val="26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 высказывать о себе, своей семье, своём друге, своём домашнем животном, герое сказки: называть имя, возраст, место проживания, что умеет делать;</w:t>
      </w:r>
    </w:p>
    <w:p w:rsidR="00480F09" w:rsidRPr="00131DCE" w:rsidRDefault="00480F09" w:rsidP="00131DCE">
      <w:pPr>
        <w:numPr>
          <w:ilvl w:val="0"/>
          <w:numId w:val="26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воспроизводить выученные стихи, песни, рифмовки;</w:t>
      </w:r>
    </w:p>
    <w:p w:rsidR="00480F09" w:rsidRPr="00131DCE" w:rsidRDefault="00480F09" w:rsidP="00131DCE">
      <w:pPr>
        <w:numPr>
          <w:ilvl w:val="0"/>
          <w:numId w:val="26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диалоги этикетного  и побудительного характера, диалог – расспрос в рамках изученного лексического и грамматического материала.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чтения:</w:t>
      </w:r>
    </w:p>
    <w:p w:rsidR="00480F09" w:rsidRPr="00131DCE" w:rsidRDefault="00480F09" w:rsidP="00131DCE">
      <w:pPr>
        <w:numPr>
          <w:ilvl w:val="0"/>
          <w:numId w:val="27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графический образ слова с его звуковым образом, соблюдать правильное ударение в словах и фразах, интонацию в целом;</w:t>
      </w:r>
    </w:p>
    <w:p w:rsidR="00480F09" w:rsidRPr="00131DCE" w:rsidRDefault="00480F09" w:rsidP="00131DCE">
      <w:pPr>
        <w:numPr>
          <w:ilvl w:val="0"/>
          <w:numId w:val="27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выразительно вслух небольшие тексты, содержащие только изученный языковой материал;</w:t>
      </w:r>
    </w:p>
    <w:p w:rsidR="00480F09" w:rsidRPr="00131DCE" w:rsidRDefault="00480F09" w:rsidP="00131DCE">
      <w:pPr>
        <w:numPr>
          <w:ilvl w:val="0"/>
          <w:numId w:val="27"/>
        </w:numPr>
        <w:shd w:val="clear" w:color="auto" w:fill="FFFFFF"/>
        <w:spacing w:after="0"/>
        <w:ind w:left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про себя и понимать полностью учебные тексты, содержащие только изученный языковой материал.</w:t>
      </w:r>
    </w:p>
    <w:p w:rsidR="00480F09" w:rsidRPr="00131DCE" w:rsidRDefault="00480F09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области письма:</w:t>
      </w:r>
    </w:p>
    <w:p w:rsidR="00480F09" w:rsidRPr="00131DCE" w:rsidRDefault="00480F09" w:rsidP="00131DCE">
      <w:pPr>
        <w:numPr>
          <w:ilvl w:val="0"/>
          <w:numId w:val="28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писать буквы английского алфавита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полупечатным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шрифтом;</w:t>
      </w:r>
    </w:p>
    <w:p w:rsidR="00480F09" w:rsidRPr="00131DCE" w:rsidRDefault="00480F09" w:rsidP="00131DCE">
      <w:pPr>
        <w:numPr>
          <w:ilvl w:val="0"/>
          <w:numId w:val="28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списывать текст;</w:t>
      </w:r>
    </w:p>
    <w:p w:rsidR="00480F09" w:rsidRPr="00131DCE" w:rsidRDefault="00480F09" w:rsidP="00131DCE">
      <w:pPr>
        <w:numPr>
          <w:ilvl w:val="0"/>
          <w:numId w:val="28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выписывать из текста слова, словосочетания и предложения;</w:t>
      </w:r>
    </w:p>
    <w:p w:rsidR="00480F09" w:rsidRPr="00131DCE" w:rsidRDefault="00480F09" w:rsidP="00131DCE">
      <w:pPr>
        <w:numPr>
          <w:ilvl w:val="0"/>
          <w:numId w:val="28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заполнять таблицу по образцу;</w:t>
      </w:r>
    </w:p>
    <w:p w:rsidR="00480F09" w:rsidRPr="00131DCE" w:rsidRDefault="00480F09" w:rsidP="00131DCE">
      <w:pPr>
        <w:numPr>
          <w:ilvl w:val="0"/>
          <w:numId w:val="28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подписывать картинки;</w:t>
      </w:r>
    </w:p>
    <w:p w:rsidR="00261990" w:rsidRPr="00210909" w:rsidRDefault="00480F09" w:rsidP="00131DCE">
      <w:pPr>
        <w:numPr>
          <w:ilvl w:val="0"/>
          <w:numId w:val="28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письменно на вопросы к тексту, картинке.</w:t>
      </w:r>
    </w:p>
    <w:p w:rsidR="00261990" w:rsidRPr="00131DCE" w:rsidRDefault="00261990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1990" w:rsidRPr="00210909" w:rsidRDefault="00261990" w:rsidP="002109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КОНТРОЛЬНО-ИЗМЕРИТЕЛЬНЫЕ МАТЕРИАЛЫ</w:t>
      </w:r>
    </w:p>
    <w:p w:rsidR="00261990" w:rsidRPr="00131DCE" w:rsidRDefault="00261990" w:rsidP="00131DC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131DCE">
        <w:rPr>
          <w:rFonts w:ascii="Times New Roman" w:hAnsi="Times New Roman" w:cs="Times New Roman"/>
          <w:b/>
          <w:i/>
          <w:sz w:val="28"/>
          <w:szCs w:val="28"/>
        </w:rPr>
        <w:t xml:space="preserve">Предусматриваются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разнообразные формы мониторинга и тестирования учащихся, что дает возможность постоянного контроля их успехов</w:t>
      </w:r>
    </w:p>
    <w:p w:rsidR="00261990" w:rsidRPr="00131DCE" w:rsidRDefault="00261990" w:rsidP="00131D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lastRenderedPageBreak/>
        <w:t>Контроль говорения</w:t>
      </w:r>
      <w:r w:rsidRPr="00131D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участие в инсценировках, выступление с выученными стихами и рифмовками; устная презентация творческих работ; монологические и диалогические высказывания по пройденной теме</w:t>
      </w:r>
    </w:p>
    <w:p w:rsidR="00261990" w:rsidRPr="00131DCE" w:rsidRDefault="00261990" w:rsidP="00131D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Контроль </w:t>
      </w:r>
      <w:proofErr w:type="spellStart"/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аудирования</w:t>
      </w:r>
      <w:proofErr w:type="spellEnd"/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, чтения, письма</w:t>
      </w:r>
      <w:r w:rsidRPr="00131D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помощи тестов, содержащихся в книге для учителя</w:t>
      </w:r>
    </w:p>
    <w:p w:rsidR="007B2DBE" w:rsidRPr="00210909" w:rsidRDefault="00261990" w:rsidP="0021090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Контроль знания лексики и структур</w:t>
      </w:r>
      <w:r w:rsidRPr="00131DC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31DC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выполнение заданий в Рабочей тетради и успешное участие в играх.</w:t>
      </w:r>
    </w:p>
    <w:p w:rsidR="00981EC3" w:rsidRPr="009E51FA" w:rsidRDefault="00981EC3" w:rsidP="002109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Для определения уровня знаний по английскому языку учитываются следующие критерии оценивания: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полнота и правильность – это правильный, точный ответ;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правильный, но неполный или неточный ответ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; • неправильный ответ;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нет ответа. 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При выставлении отметок учитывается классификация ошибок и их качество: • грубые ошибки; 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• однотипные ошибки;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• негрубые ошибки 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• недочеты. 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>Успешность освоения учебных программ обучающихся  оценивается по 5-бальной системе: «5»-отлично, «4»-хорошо, «3»-удовлетворительно, «2»- неудовлетворительно.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Отметку «5»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составляет 90-100% содержания (правильный полный ответ, представляющий собой связное, логически последовательное сообщение на определенную тему, умения применять определения, правила в конкретных случаях. Ученик обосновывает свои суждения, применяет знания на практике, приводит собственные примеры). 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Отметку «4» - получает ученик, если его устный ответ, письменная работа, практическая деятельность или ее результаты в общем соответствуют требованиям учебной программы, но имеются одна или две негрубые ошибки, или три недочета и объем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составляет 70-90% содержания ( правильный, но не совсем точный ответ). </w:t>
      </w:r>
    </w:p>
    <w:p w:rsidR="00BC3DF5" w:rsidRPr="00131DCE" w:rsidRDefault="00BC3DF5" w:rsidP="00131D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Отметку «3»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 Обучающийся владеет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ЗУНами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в </w:t>
      </w:r>
      <w:r w:rsidRPr="00131DCE">
        <w:rPr>
          <w:rFonts w:ascii="Times New Roman" w:hAnsi="Times New Roman" w:cs="Times New Roman"/>
          <w:sz w:val="28"/>
          <w:szCs w:val="28"/>
        </w:rPr>
        <w:lastRenderedPageBreak/>
        <w:t xml:space="preserve">объеме 40-70% содержания ( правильный, но не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полныйответ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A12D6D" w:rsidRPr="00131DCE" w:rsidRDefault="00BC3DF5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1DCE">
        <w:rPr>
          <w:rFonts w:ascii="Times New Roman" w:hAnsi="Times New Roman" w:cs="Times New Roman"/>
          <w:sz w:val="28"/>
          <w:szCs w:val="28"/>
        </w:rPr>
        <w:t xml:space="preserve"> Отметку «2» - получает ученик, если его устный ответ, письменная работа, практическая деятельность и ее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обучающегося составляет менее 40% содержания. Оценивание по учебному предмету «английский язык» осуществляется с учётом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по разным видам речевой деятельности: 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 чтение 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 письмо(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 говорение (</w:t>
      </w:r>
      <w:proofErr w:type="spellStart"/>
      <w:r w:rsidRPr="00131DCE">
        <w:rPr>
          <w:rFonts w:ascii="Times New Roman" w:hAnsi="Times New Roman" w:cs="Times New Roman"/>
          <w:sz w:val="28"/>
          <w:szCs w:val="28"/>
        </w:rPr>
        <w:t>Speaking</w:t>
      </w:r>
      <w:proofErr w:type="spellEnd"/>
      <w:r w:rsidRPr="00131DCE">
        <w:rPr>
          <w:rFonts w:ascii="Times New Roman" w:hAnsi="Times New Roman" w:cs="Times New Roman"/>
          <w:sz w:val="28"/>
          <w:szCs w:val="28"/>
        </w:rPr>
        <w:t>)</w:t>
      </w:r>
    </w:p>
    <w:p w:rsidR="00261990" w:rsidRPr="009E51FA" w:rsidRDefault="00261990" w:rsidP="00131DC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72EC" w:rsidRPr="00210909" w:rsidRDefault="00480F09" w:rsidP="002109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И МАТЕРИАЛЬНО-ТЕХНИЧЕСКОЕ ОБЕСПЕЧЕНИЕ ОБРАЗОВАТЕЛЬНОГО ПРОЦЕССА</w:t>
      </w:r>
    </w:p>
    <w:p w:rsidR="004E72EC" w:rsidRPr="00131DCE" w:rsidRDefault="004E72EC" w:rsidP="00131DCE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УМК входят следующие компоненты:</w:t>
      </w:r>
    </w:p>
    <w:p w:rsidR="004E72EC" w:rsidRPr="00131DCE" w:rsidRDefault="004E72EC" w:rsidP="00131DCE">
      <w:pPr>
        <w:numPr>
          <w:ilvl w:val="0"/>
          <w:numId w:val="3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Учебник с сопровождающим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</w:p>
    <w:p w:rsidR="004E72EC" w:rsidRPr="00131DCE" w:rsidRDefault="004E72EC" w:rsidP="00131DCE">
      <w:pPr>
        <w:shd w:val="clear" w:color="auto" w:fill="FFFFFF"/>
        <w:spacing w:after="0"/>
        <w:ind w:left="708" w:firstLine="4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Multi-ROM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содержит:</w:t>
      </w:r>
    </w:p>
    <w:p w:rsidR="004E72EC" w:rsidRPr="00131DCE" w:rsidRDefault="004E72EC" w:rsidP="00131DCE">
      <w:pPr>
        <w:numPr>
          <w:ilvl w:val="0"/>
          <w:numId w:val="4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Listen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home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содержит песни, рифмовки для тренировки языкового материала дома. Записи можно прослушивать на магнитофоне или на компьютере</w:t>
      </w:r>
    </w:p>
    <w:p w:rsidR="004E72EC" w:rsidRPr="00131DCE" w:rsidRDefault="004E72EC" w:rsidP="00131DCE">
      <w:pPr>
        <w:numPr>
          <w:ilvl w:val="0"/>
          <w:numId w:val="4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задания, которые тренируют лексику, грамматику, буквосочетания каждого раздела, а так же караоке версии песен для исполнения дома.</w:t>
      </w:r>
    </w:p>
    <w:p w:rsidR="004E72EC" w:rsidRPr="00131DCE" w:rsidRDefault="004E72EC" w:rsidP="00131DCE">
      <w:pPr>
        <w:numPr>
          <w:ilvl w:val="0"/>
          <w:numId w:val="5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</w:t>
      </w:r>
    </w:p>
    <w:p w:rsidR="004E72EC" w:rsidRPr="00131DCE" w:rsidRDefault="004E72EC" w:rsidP="00131DCE">
      <w:pPr>
        <w:numPr>
          <w:ilvl w:val="0"/>
          <w:numId w:val="5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для учителя с ксерокопируемыми тестами и дополнительными заданиями</w:t>
      </w:r>
    </w:p>
    <w:p w:rsidR="004E72EC" w:rsidRPr="00131DCE" w:rsidRDefault="004E72EC" w:rsidP="00131DCE">
      <w:pPr>
        <w:numPr>
          <w:ilvl w:val="0"/>
          <w:numId w:val="5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Аудиодиск</w:t>
      </w:r>
    </w:p>
    <w:p w:rsidR="004E72EC" w:rsidRPr="00131DCE" w:rsidRDefault="004E72EC" w:rsidP="00131DCE">
      <w:pPr>
        <w:numPr>
          <w:ilvl w:val="0"/>
          <w:numId w:val="5"/>
        </w:numPr>
        <w:shd w:val="clear" w:color="auto" w:fill="FFFFFF"/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Ресурсный пакет для преподавателя, который содержит:</w:t>
      </w:r>
    </w:p>
    <w:p w:rsidR="004E72EC" w:rsidRPr="00131DCE" w:rsidRDefault="004E72EC" w:rsidP="00131DCE">
      <w:pPr>
        <w:numPr>
          <w:ilvl w:val="0"/>
          <w:numId w:val="6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ксерокопируемых заданий</w:t>
      </w:r>
    </w:p>
    <w:p w:rsidR="004E72EC" w:rsidRPr="00131DCE" w:rsidRDefault="004E72EC" w:rsidP="00131DCE">
      <w:pPr>
        <w:numPr>
          <w:ilvl w:val="0"/>
          <w:numId w:val="6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Буклет с заданиями на самооценку и тестами</w:t>
      </w:r>
    </w:p>
    <w:p w:rsidR="004E72EC" w:rsidRPr="00131DCE" w:rsidRDefault="004E72EC" w:rsidP="00131DCE">
      <w:pPr>
        <w:numPr>
          <w:ilvl w:val="0"/>
          <w:numId w:val="6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Флэшкарты</w:t>
      </w:r>
      <w:proofErr w:type="spellEnd"/>
    </w:p>
    <w:p w:rsidR="004E72EC" w:rsidRPr="00131DCE" w:rsidRDefault="004E72EC" w:rsidP="00131DCE">
      <w:pPr>
        <w:numPr>
          <w:ilvl w:val="0"/>
          <w:numId w:val="6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буквосочетаниями</w:t>
      </w:r>
    </w:p>
    <w:p w:rsidR="004E72EC" w:rsidRPr="00131DCE" w:rsidRDefault="004E72EC" w:rsidP="00131DCE">
      <w:pPr>
        <w:numPr>
          <w:ilvl w:val="0"/>
          <w:numId w:val="6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Постеры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историями</w:t>
      </w:r>
    </w:p>
    <w:p w:rsidR="004E72EC" w:rsidRPr="00131DCE" w:rsidRDefault="004E72EC" w:rsidP="00131DCE">
      <w:pPr>
        <w:numPr>
          <w:ilvl w:val="0"/>
          <w:numId w:val="6"/>
        </w:numPr>
        <w:shd w:val="clear" w:color="auto" w:fill="FFFFFF"/>
        <w:spacing w:after="0"/>
        <w:ind w:left="14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работы</w:t>
      </w:r>
    </w:p>
    <w:p w:rsidR="004E72EC" w:rsidRDefault="004E72EC" w:rsidP="00131DCE">
      <w:pPr>
        <w:shd w:val="clear" w:color="auto" w:fill="FFFFFF"/>
        <w:spacing w:after="0"/>
        <w:ind w:firstLine="9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имеются дополнительные материалы: курс грамматики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Grammar</w:t>
      </w:r>
      <w:proofErr w:type="spellEnd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совпадает с грамматической пр</w:t>
      </w:r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ограммой курса «Семья и друзья 3» («</w:t>
      </w:r>
      <w:proofErr w:type="spellStart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Family</w:t>
      </w:r>
      <w:proofErr w:type="spellEnd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Friends</w:t>
      </w:r>
      <w:proofErr w:type="spellEnd"/>
      <w:r w:rsidR="00356C7B"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Pr="00131D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Грамматика представлена в повседневных ситуациях, знакомых учащимся по другим материалам курса. Данный курс грамматики может быть использован как дополнение для работы в классе или дома.</w:t>
      </w:r>
    </w:p>
    <w:p w:rsidR="00D71292" w:rsidRPr="00210909" w:rsidRDefault="00D71292" w:rsidP="00D71292">
      <w:pPr>
        <w:shd w:val="clear" w:color="auto" w:fill="FFFFFF"/>
        <w:spacing w:after="0"/>
        <w:ind w:firstLine="9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09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63599A" w:rsidRPr="00210909" w:rsidRDefault="004E72EC" w:rsidP="0063599A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 xml:space="preserve"> </w:t>
      </w:r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Naomi Simmons</w:t>
      </w:r>
      <w:r w:rsidR="0063599A" w:rsidRPr="00210909">
        <w:rPr>
          <w:rStyle w:val="block1"/>
          <w:rFonts w:ascii="Times New Roman" w:hAnsi="Times New Roman" w:cs="Times New Roman"/>
          <w:color w:val="4D4D4D"/>
          <w:sz w:val="28"/>
          <w:szCs w:val="28"/>
          <w:lang w:val="en-US"/>
        </w:rPr>
        <w:t xml:space="preserve"> </w:t>
      </w:r>
      <w:proofErr w:type="spellStart"/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Tamzin</w:t>
      </w:r>
      <w:proofErr w:type="spellEnd"/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Thompson Family and Friends3 </w:t>
      </w:r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учебник</w:t>
      </w:r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с</w:t>
      </w:r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="0063599A"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мультиромом</w:t>
      </w:r>
      <w:proofErr w:type="spellEnd"/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Naomi Simmons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Tamzin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Thompson Family and Friends 3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рабочая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тетрадь</w:t>
      </w:r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Naomi Simmons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Tamzin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Thompson Family and Friends 3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книга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для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Ресурсный пакет для преподавателя Family and Friends 3</w:t>
      </w:r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hAnsi="Times New Roman" w:cs="Times New Roman"/>
          <w:color w:val="000000"/>
          <w:sz w:val="28"/>
          <w:szCs w:val="28"/>
        </w:rPr>
        <w:t>Аудио</w:t>
      </w:r>
      <w:r w:rsidRPr="00210909"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 </w:t>
      </w:r>
      <w:r w:rsidRPr="00210909">
        <w:rPr>
          <w:rFonts w:ascii="Times New Roman" w:hAnsi="Times New Roman" w:cs="Times New Roman"/>
          <w:color w:val="000000"/>
          <w:sz w:val="28"/>
          <w:szCs w:val="28"/>
        </w:rPr>
        <w:t>диски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Family and Friends 3</w:t>
      </w:r>
    </w:p>
    <w:p w:rsidR="00480F09" w:rsidRPr="00210909" w:rsidRDefault="0063599A" w:rsidP="0063599A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10909">
        <w:rPr>
          <w:rFonts w:ascii="Times New Roman" w:hAnsi="Times New Roman" w:cs="Times New Roman"/>
          <w:color w:val="000000"/>
          <w:sz w:val="28"/>
          <w:szCs w:val="28"/>
        </w:rPr>
        <w:t>Сопровождение для интерактивной доски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Friends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 xml:space="preserve"> 3</w:t>
      </w:r>
      <w:proofErr w:type="spellStart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-</w:t>
      </w: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tools</w:t>
      </w:r>
      <w:r w:rsidR="004E72EC" w:rsidRPr="00210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877580" w:rsidRPr="00210909" w:rsidRDefault="00877580" w:rsidP="00877580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 and Friends 3 readers Pinocchio</w:t>
      </w:r>
    </w:p>
    <w:p w:rsidR="00877580" w:rsidRPr="00210909" w:rsidRDefault="00877580" w:rsidP="00877580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3 readers Snow White</w:t>
      </w:r>
    </w:p>
    <w:p w:rsidR="00877580" w:rsidRPr="00210909" w:rsidRDefault="00877580" w:rsidP="00877580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  <w:lang w:val="en-US"/>
        </w:rPr>
        <w:t>Family and Friends 3 readers Two kites</w:t>
      </w:r>
    </w:p>
    <w:p w:rsidR="00877580" w:rsidRPr="00210909" w:rsidRDefault="00877580" w:rsidP="00877580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b/>
          <w:color w:val="000000"/>
          <w:sz w:val="28"/>
          <w:szCs w:val="28"/>
          <w:lang w:val="en-GB"/>
        </w:rPr>
      </w:pPr>
      <w:r w:rsidRPr="00210909">
        <w:rPr>
          <w:rStyle w:val="block1"/>
          <w:rFonts w:ascii="Times New Roman" w:hAnsi="Times New Roman" w:cs="Times New Roman"/>
          <w:color w:val="000000"/>
          <w:sz w:val="28"/>
          <w:szCs w:val="28"/>
        </w:rPr>
        <w:t>Family and Friends 3 readers Sinbad</w:t>
      </w:r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909">
        <w:rPr>
          <w:rFonts w:ascii="Times New Roman" w:hAnsi="Times New Roman" w:cs="Times New Roman"/>
          <w:sz w:val="28"/>
          <w:szCs w:val="28"/>
        </w:rPr>
        <w:t>Инновационная уровневая образовательная программа по английскому языку для общеобразовательной школы «Оксфордское качество»</w:t>
      </w:r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</w:rPr>
      </w:pPr>
      <w:r w:rsidRPr="00210909">
        <w:rPr>
          <w:rFonts w:ascii="Times New Roman" w:hAnsi="Times New Roman" w:cs="Times New Roman"/>
          <w:sz w:val="28"/>
          <w:szCs w:val="28"/>
        </w:rPr>
        <w:t>Грамматический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</w:rPr>
        <w:t>курс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Grammar Friends 1-6</w:t>
      </w:r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hAnsi="Times New Roman" w:cs="Times New Roman"/>
          <w:sz w:val="28"/>
          <w:szCs w:val="28"/>
        </w:rPr>
        <w:t>Алфавитная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</w:rPr>
        <w:t>книга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 xml:space="preserve"> Family &amp; Friends Alphabet Book</w:t>
      </w:r>
    </w:p>
    <w:p w:rsidR="0063599A" w:rsidRPr="00210909" w:rsidRDefault="0063599A" w:rsidP="0063599A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GB"/>
        </w:rPr>
      </w:pPr>
      <w:r w:rsidRPr="00210909">
        <w:rPr>
          <w:rFonts w:ascii="Times New Roman" w:hAnsi="Times New Roman" w:cs="Times New Roman"/>
          <w:sz w:val="28"/>
          <w:szCs w:val="28"/>
          <w:lang w:val="en-US"/>
        </w:rPr>
        <w:t>Oxford</w:t>
      </w:r>
      <w:r w:rsidRPr="00210909">
        <w:rPr>
          <w:rFonts w:ascii="Times New Roman" w:hAnsi="Times New Roman" w:cs="Times New Roman"/>
          <w:sz w:val="28"/>
          <w:szCs w:val="28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>Primary</w:t>
      </w:r>
      <w:r w:rsidRPr="00210909">
        <w:rPr>
          <w:rFonts w:ascii="Times New Roman" w:hAnsi="Times New Roman" w:cs="Times New Roman"/>
          <w:sz w:val="28"/>
          <w:szCs w:val="28"/>
        </w:rPr>
        <w:t xml:space="preserve"> </w:t>
      </w:r>
      <w:r w:rsidRPr="00210909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210909">
        <w:rPr>
          <w:rFonts w:ascii="Times New Roman" w:hAnsi="Times New Roman" w:cs="Times New Roman"/>
          <w:sz w:val="28"/>
          <w:szCs w:val="28"/>
        </w:rPr>
        <w:t xml:space="preserve"> 1-6</w:t>
      </w:r>
    </w:p>
    <w:p w:rsidR="00D71292" w:rsidRPr="00210909" w:rsidRDefault="00D71292" w:rsidP="00D71292">
      <w:pPr>
        <w:spacing w:after="0" w:line="240" w:lineRule="auto"/>
        <w:ind w:left="720"/>
        <w:rPr>
          <w:rStyle w:val="block1"/>
          <w:rFonts w:ascii="Times New Roman" w:hAnsi="Times New Roman" w:cs="Times New Roman"/>
          <w:color w:val="000000"/>
          <w:sz w:val="28"/>
          <w:szCs w:val="28"/>
          <w:lang w:val="en-GB"/>
        </w:rPr>
      </w:pPr>
    </w:p>
    <w:p w:rsidR="00D71292" w:rsidRPr="005355E2" w:rsidRDefault="00D71292" w:rsidP="00D71292">
      <w:pPr>
        <w:spacing w:after="0"/>
        <w:textAlignment w:val="baseline"/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b/>
          <w:color w:val="333333"/>
          <w:sz w:val="28"/>
          <w:szCs w:val="28"/>
          <w:lang w:eastAsia="ru-RU"/>
        </w:rPr>
        <w:t>Интернет</w:t>
      </w:r>
      <w:r w:rsidRPr="005355E2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-</w:t>
      </w:r>
      <w:r w:rsidRPr="005355E2">
        <w:rPr>
          <w:rFonts w:ascii="Times New Roman" w:hAnsi="Times New Roman"/>
          <w:b/>
          <w:color w:val="333333"/>
          <w:sz w:val="28"/>
          <w:szCs w:val="28"/>
          <w:lang w:eastAsia="ru-RU"/>
        </w:rPr>
        <w:t>ресурсы</w:t>
      </w:r>
      <w:r w:rsidRPr="005355E2">
        <w:rPr>
          <w:rFonts w:ascii="Times New Roman" w:hAnsi="Times New Roman"/>
          <w:b/>
          <w:color w:val="333333"/>
          <w:sz w:val="28"/>
          <w:szCs w:val="28"/>
          <w:lang w:val="en-US" w:eastAsia="ru-RU"/>
        </w:rPr>
        <w:t>:</w:t>
      </w:r>
    </w:p>
    <w:p w:rsidR="00D71292" w:rsidRPr="005355E2" w:rsidRDefault="00D71292" w:rsidP="00D71292">
      <w:pPr>
        <w:spacing w:after="0"/>
        <w:textAlignment w:val="baseline"/>
        <w:rPr>
          <w:rFonts w:ascii="Times New Roman" w:hAnsi="Times New Roman"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color w:val="333333"/>
          <w:sz w:val="28"/>
          <w:szCs w:val="28"/>
          <w:lang w:val="en-US" w:eastAsia="ru-RU"/>
        </w:rPr>
        <w:t>http:// cyberhomework.cambridge.org</w:t>
      </w:r>
    </w:p>
    <w:p w:rsidR="00D71292" w:rsidRPr="005355E2" w:rsidRDefault="0088087F" w:rsidP="00D71292">
      <w:pPr>
        <w:spacing w:after="0"/>
        <w:textAlignment w:val="baseline"/>
        <w:rPr>
          <w:rFonts w:ascii="Times New Roman" w:hAnsi="Times New Roman"/>
          <w:sz w:val="28"/>
          <w:szCs w:val="28"/>
          <w:lang w:val="en-US" w:eastAsia="ru-RU"/>
        </w:rPr>
      </w:pPr>
      <w:hyperlink r:id="rId6" w:history="1">
        <w:r w:rsidR="00D71292" w:rsidRPr="005355E2">
          <w:rPr>
            <w:rStyle w:val="a3"/>
            <w:rFonts w:ascii="Times New Roman" w:hAnsi="Times New Roman"/>
            <w:sz w:val="28"/>
            <w:szCs w:val="28"/>
            <w:lang w:val="en-US"/>
          </w:rPr>
          <w:t>www.cambridge.org/elt/more</w:t>
        </w:r>
      </w:hyperlink>
    </w:p>
    <w:p w:rsidR="00D71292" w:rsidRPr="005355E2" w:rsidRDefault="00D71292" w:rsidP="00D71292">
      <w:pPr>
        <w:spacing w:after="0"/>
        <w:textAlignment w:val="baseline"/>
        <w:rPr>
          <w:rFonts w:ascii="Times New Roman" w:hAnsi="Times New Roman"/>
          <w:color w:val="333333"/>
          <w:sz w:val="28"/>
          <w:szCs w:val="28"/>
          <w:lang w:val="en-US" w:eastAsia="ru-RU"/>
        </w:rPr>
      </w:pPr>
      <w:r w:rsidRPr="005355E2">
        <w:rPr>
          <w:rFonts w:ascii="Times New Roman" w:hAnsi="Times New Roman"/>
          <w:color w:val="333333"/>
          <w:sz w:val="28"/>
          <w:szCs w:val="28"/>
          <w:lang w:val="en-US" w:eastAsia="ru-RU"/>
        </w:rPr>
        <w:t>www.helblinglanguages.com</w:t>
      </w:r>
    </w:p>
    <w:p w:rsidR="00D71292" w:rsidRPr="005355E2" w:rsidRDefault="0088087F" w:rsidP="00D71292">
      <w:pPr>
        <w:spacing w:after="0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7" w:history="1">
        <w:r w:rsidR="00D71292" w:rsidRPr="005355E2">
          <w:rPr>
            <w:rStyle w:val="a3"/>
            <w:rFonts w:ascii="Times New Roman" w:hAnsi="Times New Roman"/>
            <w:sz w:val="28"/>
            <w:szCs w:val="28"/>
            <w:lang w:val="en-US"/>
          </w:rPr>
          <w:t>carol.hop.ru</w:t>
        </w:r>
      </w:hyperlink>
    </w:p>
    <w:p w:rsidR="00D71292" w:rsidRPr="005355E2" w:rsidRDefault="0088087F" w:rsidP="00D71292">
      <w:pPr>
        <w:spacing w:after="0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8" w:history="1">
        <w:r w:rsidR="00D71292" w:rsidRPr="005355E2">
          <w:rPr>
            <w:rStyle w:val="a3"/>
            <w:rFonts w:ascii="Times New Roman" w:hAnsi="Times New Roman"/>
            <w:sz w:val="28"/>
            <w:szCs w:val="28"/>
            <w:lang w:val="en-US"/>
          </w:rPr>
          <w:t>english.language.ru</w:t>
        </w:r>
      </w:hyperlink>
    </w:p>
    <w:p w:rsidR="00D71292" w:rsidRPr="005355E2" w:rsidRDefault="0088087F" w:rsidP="00D71292">
      <w:pPr>
        <w:spacing w:after="0"/>
        <w:textAlignment w:val="baseline"/>
        <w:rPr>
          <w:rFonts w:ascii="Times New Roman" w:hAnsi="Times New Roman"/>
          <w:sz w:val="28"/>
          <w:szCs w:val="28"/>
          <w:lang w:val="en-US"/>
        </w:rPr>
      </w:pPr>
      <w:hyperlink r:id="rId9" w:history="1">
        <w:r w:rsidR="00D71292" w:rsidRPr="005355E2">
          <w:rPr>
            <w:rStyle w:val="a3"/>
            <w:rFonts w:ascii="Times New Roman" w:hAnsi="Times New Roman"/>
            <w:sz w:val="28"/>
            <w:szCs w:val="28"/>
            <w:lang w:val="en-US"/>
          </w:rPr>
          <w:t>linguistic.ru</w:t>
        </w:r>
      </w:hyperlink>
      <w:r w:rsidR="00D71292" w:rsidRPr="005355E2">
        <w:rPr>
          <w:rFonts w:ascii="Times New Roman" w:hAnsi="Times New Roman"/>
          <w:sz w:val="28"/>
          <w:szCs w:val="28"/>
          <w:lang w:val="en-US"/>
        </w:rPr>
        <w:t> </w:t>
      </w:r>
    </w:p>
    <w:p w:rsidR="00D71292" w:rsidRPr="005355E2" w:rsidRDefault="0088087F" w:rsidP="00D71292">
      <w:pPr>
        <w:spacing w:after="0"/>
        <w:textAlignment w:val="baseline"/>
        <w:rPr>
          <w:rFonts w:ascii="Times New Roman" w:hAnsi="Times New Roman"/>
          <w:sz w:val="28"/>
          <w:szCs w:val="28"/>
          <w:lang w:val="en-US" w:eastAsia="ru-RU"/>
        </w:rPr>
      </w:pPr>
      <w:hyperlink r:id="rId10" w:history="1">
        <w:r w:rsidR="00D71292" w:rsidRPr="005355E2">
          <w:rPr>
            <w:rStyle w:val="a3"/>
            <w:rFonts w:ascii="Times New Roman" w:hAnsi="Times New Roman"/>
            <w:sz w:val="28"/>
            <w:szCs w:val="28"/>
            <w:lang w:val="en-US"/>
          </w:rPr>
          <w:t>learn-english.ru</w:t>
        </w:r>
      </w:hyperlink>
    </w:p>
    <w:p w:rsidR="00D71292" w:rsidRPr="005355E2" w:rsidRDefault="0088087F" w:rsidP="00D71292">
      <w:pPr>
        <w:pStyle w:val="a8"/>
        <w:spacing w:before="0" w:beforeAutospacing="0" w:after="0" w:afterAutospacing="0" w:line="276" w:lineRule="auto"/>
        <w:rPr>
          <w:sz w:val="28"/>
          <w:szCs w:val="28"/>
          <w:lang w:val="en-US"/>
        </w:rPr>
      </w:pPr>
      <w:hyperlink r:id="rId11" w:history="1">
        <w:r w:rsidR="00D71292" w:rsidRPr="005355E2">
          <w:rPr>
            <w:rStyle w:val="a3"/>
            <w:sz w:val="28"/>
            <w:szCs w:val="28"/>
            <w:lang w:val="en-US"/>
          </w:rPr>
          <w:t>http://www.macmillaneducation.com/resource.htm</w:t>
        </w:r>
        <w:r w:rsidR="00D71292" w:rsidRPr="005355E2">
          <w:rPr>
            <w:sz w:val="28"/>
            <w:szCs w:val="28"/>
            <w:lang w:val="en-US"/>
          </w:rPr>
          <w:br/>
        </w:r>
      </w:hyperlink>
      <w:hyperlink r:id="rId12" w:history="1">
        <w:r w:rsidR="00D71292" w:rsidRPr="005355E2">
          <w:rPr>
            <w:rStyle w:val="a3"/>
            <w:sz w:val="28"/>
            <w:szCs w:val="28"/>
            <w:lang w:val="en-US"/>
          </w:rPr>
          <w:t>http://www.native_english.ru</w:t>
        </w:r>
      </w:hyperlink>
    </w:p>
    <w:p w:rsidR="00D71292" w:rsidRPr="005355E2" w:rsidRDefault="00D71292" w:rsidP="00D71292">
      <w:pPr>
        <w:spacing w:after="0"/>
        <w:rPr>
          <w:rFonts w:ascii="Times New Roman" w:hAnsi="Times New Roman"/>
          <w:sz w:val="28"/>
          <w:szCs w:val="28"/>
        </w:rPr>
        <w:sectPr w:rsidR="00D71292" w:rsidRPr="005355E2">
          <w:pgSz w:w="11920" w:h="16840"/>
          <w:pgMar w:top="851" w:right="851" w:bottom="851" w:left="1701" w:header="0" w:footer="728" w:gutter="0"/>
          <w:cols w:space="720"/>
        </w:sectPr>
      </w:pPr>
      <w:r>
        <w:rPr>
          <w:rFonts w:ascii="Times New Roman" w:hAnsi="Times New Roman"/>
          <w:sz w:val="28"/>
          <w:szCs w:val="28"/>
        </w:rPr>
        <w:t>http://lessons.st</w:t>
      </w:r>
    </w:p>
    <w:p w:rsidR="00877580" w:rsidRDefault="00877580" w:rsidP="00D71292">
      <w:pPr>
        <w:spacing w:after="0" w:line="240" w:lineRule="auto"/>
        <w:rPr>
          <w:rStyle w:val="block1"/>
          <w:rFonts w:ascii="Arial" w:hAnsi="Arial" w:cs="Arial"/>
          <w:color w:val="000000"/>
          <w:sz w:val="18"/>
          <w:szCs w:val="18"/>
        </w:rPr>
      </w:pPr>
    </w:p>
    <w:p w:rsidR="00877580" w:rsidRDefault="00877580" w:rsidP="00877580">
      <w:pPr>
        <w:spacing w:after="0" w:line="240" w:lineRule="auto"/>
        <w:rPr>
          <w:rStyle w:val="block1"/>
          <w:rFonts w:ascii="Arial" w:hAnsi="Arial" w:cs="Arial"/>
          <w:color w:val="000000"/>
          <w:sz w:val="18"/>
          <w:szCs w:val="18"/>
        </w:rPr>
      </w:pPr>
    </w:p>
    <w:p w:rsidR="00877580" w:rsidRDefault="00877580" w:rsidP="00877580">
      <w:pPr>
        <w:spacing w:after="0" w:line="240" w:lineRule="auto"/>
        <w:rPr>
          <w:rStyle w:val="block1"/>
          <w:rFonts w:ascii="Arial" w:hAnsi="Arial" w:cs="Arial"/>
          <w:color w:val="000000"/>
          <w:sz w:val="18"/>
          <w:szCs w:val="18"/>
        </w:rPr>
      </w:pPr>
    </w:p>
    <w:p w:rsidR="00877580" w:rsidRPr="00EA62ED" w:rsidRDefault="00877580" w:rsidP="00877580">
      <w:pPr>
        <w:spacing w:after="0" w:line="240" w:lineRule="auto"/>
        <w:rPr>
          <w:rStyle w:val="block1"/>
          <w:b/>
          <w:color w:val="000000"/>
          <w:lang w:val="en-GB"/>
        </w:rPr>
      </w:pPr>
    </w:p>
    <w:p w:rsidR="00877580" w:rsidRPr="007B2DBE" w:rsidRDefault="00877580" w:rsidP="00877580">
      <w:pPr>
        <w:rPr>
          <w:rFonts w:ascii="Times New Roman" w:hAnsi="Times New Roman" w:cs="Times New Roman"/>
          <w:sz w:val="28"/>
          <w:szCs w:val="28"/>
        </w:rPr>
      </w:pPr>
    </w:p>
    <w:p w:rsidR="0063599A" w:rsidRPr="00660187" w:rsidRDefault="0063599A" w:rsidP="0063599A">
      <w:pPr>
        <w:ind w:left="720"/>
        <w:rPr>
          <w:rStyle w:val="block1"/>
          <w:color w:val="000000"/>
          <w:lang w:val="en-GB"/>
        </w:rPr>
      </w:pPr>
    </w:p>
    <w:p w:rsidR="0024074E" w:rsidRPr="00131DCE" w:rsidRDefault="0024074E" w:rsidP="00131DCE">
      <w:pPr>
        <w:rPr>
          <w:rFonts w:ascii="Times New Roman" w:hAnsi="Times New Roman" w:cs="Times New Roman"/>
          <w:sz w:val="28"/>
          <w:szCs w:val="28"/>
        </w:rPr>
      </w:pPr>
    </w:p>
    <w:sectPr w:rsidR="0024074E" w:rsidRPr="00131DCE" w:rsidSect="00A12D6D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DD8"/>
    <w:multiLevelType w:val="multilevel"/>
    <w:tmpl w:val="E4AC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B00FCD"/>
    <w:multiLevelType w:val="multilevel"/>
    <w:tmpl w:val="9D74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1D2E9A"/>
    <w:multiLevelType w:val="multilevel"/>
    <w:tmpl w:val="FC40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D5B4F"/>
    <w:multiLevelType w:val="multilevel"/>
    <w:tmpl w:val="7D12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03359"/>
    <w:multiLevelType w:val="multilevel"/>
    <w:tmpl w:val="3F88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1E07ED"/>
    <w:multiLevelType w:val="multilevel"/>
    <w:tmpl w:val="6526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D344ED"/>
    <w:multiLevelType w:val="multilevel"/>
    <w:tmpl w:val="F7C26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840D4F"/>
    <w:multiLevelType w:val="hybridMultilevel"/>
    <w:tmpl w:val="19566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576B7"/>
    <w:multiLevelType w:val="multilevel"/>
    <w:tmpl w:val="2988AB7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337A9A"/>
    <w:multiLevelType w:val="multilevel"/>
    <w:tmpl w:val="4DC0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B90291"/>
    <w:multiLevelType w:val="multilevel"/>
    <w:tmpl w:val="5E70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A24B53"/>
    <w:multiLevelType w:val="multilevel"/>
    <w:tmpl w:val="0B2C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940AF7"/>
    <w:multiLevelType w:val="multilevel"/>
    <w:tmpl w:val="C0C83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AD55C8"/>
    <w:multiLevelType w:val="multilevel"/>
    <w:tmpl w:val="59F68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0F593E"/>
    <w:multiLevelType w:val="multilevel"/>
    <w:tmpl w:val="DE84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85629A"/>
    <w:multiLevelType w:val="multilevel"/>
    <w:tmpl w:val="E762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79614B"/>
    <w:multiLevelType w:val="multilevel"/>
    <w:tmpl w:val="72C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531226"/>
    <w:multiLevelType w:val="hybridMultilevel"/>
    <w:tmpl w:val="0684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0C6267"/>
    <w:multiLevelType w:val="multilevel"/>
    <w:tmpl w:val="BF76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4C6E76"/>
    <w:multiLevelType w:val="multilevel"/>
    <w:tmpl w:val="E2AA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5419C2"/>
    <w:multiLevelType w:val="multilevel"/>
    <w:tmpl w:val="B734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596565"/>
    <w:multiLevelType w:val="multilevel"/>
    <w:tmpl w:val="2EF2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213C00"/>
    <w:multiLevelType w:val="hybridMultilevel"/>
    <w:tmpl w:val="2004B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264BC5"/>
    <w:multiLevelType w:val="multilevel"/>
    <w:tmpl w:val="0590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103AE6"/>
    <w:multiLevelType w:val="hybridMultilevel"/>
    <w:tmpl w:val="7A881A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3A70DDA"/>
    <w:multiLevelType w:val="hybridMultilevel"/>
    <w:tmpl w:val="44C6BE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43E302A"/>
    <w:multiLevelType w:val="multilevel"/>
    <w:tmpl w:val="E582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46E7CCA"/>
    <w:multiLevelType w:val="multilevel"/>
    <w:tmpl w:val="703A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4E50BA"/>
    <w:multiLevelType w:val="multilevel"/>
    <w:tmpl w:val="6314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0732EB"/>
    <w:multiLevelType w:val="hybridMultilevel"/>
    <w:tmpl w:val="0684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36663A"/>
    <w:multiLevelType w:val="multilevel"/>
    <w:tmpl w:val="0DE2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AA1CD0"/>
    <w:multiLevelType w:val="hybridMultilevel"/>
    <w:tmpl w:val="411C1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D923F5"/>
    <w:multiLevelType w:val="multilevel"/>
    <w:tmpl w:val="6BC6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E3024B"/>
    <w:multiLevelType w:val="hybridMultilevel"/>
    <w:tmpl w:val="2C18EC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CFF7E20"/>
    <w:multiLevelType w:val="multilevel"/>
    <w:tmpl w:val="B208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0305451"/>
    <w:multiLevelType w:val="multilevel"/>
    <w:tmpl w:val="C0E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893997"/>
    <w:multiLevelType w:val="multilevel"/>
    <w:tmpl w:val="0464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DE3090"/>
    <w:multiLevelType w:val="hybridMultilevel"/>
    <w:tmpl w:val="CB32CF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E3C363C"/>
    <w:multiLevelType w:val="multilevel"/>
    <w:tmpl w:val="9A808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9E627D"/>
    <w:multiLevelType w:val="multilevel"/>
    <w:tmpl w:val="2A8C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333995"/>
    <w:multiLevelType w:val="hybridMultilevel"/>
    <w:tmpl w:val="98B49F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4D614C4"/>
    <w:multiLevelType w:val="multilevel"/>
    <w:tmpl w:val="A6220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A4542F"/>
    <w:multiLevelType w:val="multilevel"/>
    <w:tmpl w:val="B1B2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F31E24"/>
    <w:multiLevelType w:val="hybridMultilevel"/>
    <w:tmpl w:val="DE7619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CC743D6"/>
    <w:multiLevelType w:val="hybridMultilevel"/>
    <w:tmpl w:val="0684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E13D7D"/>
    <w:multiLevelType w:val="multilevel"/>
    <w:tmpl w:val="2F4C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8"/>
  </w:num>
  <w:num w:numId="3">
    <w:abstractNumId w:val="34"/>
  </w:num>
  <w:num w:numId="4">
    <w:abstractNumId w:val="13"/>
  </w:num>
  <w:num w:numId="5">
    <w:abstractNumId w:val="41"/>
  </w:num>
  <w:num w:numId="6">
    <w:abstractNumId w:val="19"/>
  </w:num>
  <w:num w:numId="7">
    <w:abstractNumId w:val="0"/>
  </w:num>
  <w:num w:numId="8">
    <w:abstractNumId w:val="9"/>
  </w:num>
  <w:num w:numId="9">
    <w:abstractNumId w:val="10"/>
  </w:num>
  <w:num w:numId="10">
    <w:abstractNumId w:val="11"/>
  </w:num>
  <w:num w:numId="11">
    <w:abstractNumId w:val="36"/>
  </w:num>
  <w:num w:numId="12">
    <w:abstractNumId w:val="42"/>
  </w:num>
  <w:num w:numId="13">
    <w:abstractNumId w:val="12"/>
  </w:num>
  <w:num w:numId="14">
    <w:abstractNumId w:val="32"/>
  </w:num>
  <w:num w:numId="15">
    <w:abstractNumId w:val="38"/>
  </w:num>
  <w:num w:numId="16">
    <w:abstractNumId w:val="16"/>
  </w:num>
  <w:num w:numId="17">
    <w:abstractNumId w:val="39"/>
  </w:num>
  <w:num w:numId="18">
    <w:abstractNumId w:val="21"/>
  </w:num>
  <w:num w:numId="19">
    <w:abstractNumId w:val="30"/>
  </w:num>
  <w:num w:numId="20">
    <w:abstractNumId w:val="23"/>
  </w:num>
  <w:num w:numId="21">
    <w:abstractNumId w:val="3"/>
  </w:num>
  <w:num w:numId="22">
    <w:abstractNumId w:val="14"/>
  </w:num>
  <w:num w:numId="23">
    <w:abstractNumId w:val="4"/>
  </w:num>
  <w:num w:numId="24">
    <w:abstractNumId w:val="5"/>
  </w:num>
  <w:num w:numId="25">
    <w:abstractNumId w:val="27"/>
  </w:num>
  <w:num w:numId="26">
    <w:abstractNumId w:val="35"/>
  </w:num>
  <w:num w:numId="27">
    <w:abstractNumId w:val="2"/>
  </w:num>
  <w:num w:numId="28">
    <w:abstractNumId w:val="18"/>
  </w:num>
  <w:num w:numId="29">
    <w:abstractNumId w:val="6"/>
  </w:num>
  <w:num w:numId="30">
    <w:abstractNumId w:val="20"/>
  </w:num>
  <w:num w:numId="31">
    <w:abstractNumId w:val="15"/>
  </w:num>
  <w:num w:numId="32">
    <w:abstractNumId w:val="45"/>
  </w:num>
  <w:num w:numId="33">
    <w:abstractNumId w:val="26"/>
  </w:num>
  <w:num w:numId="34">
    <w:abstractNumId w:val="1"/>
  </w:num>
  <w:num w:numId="35">
    <w:abstractNumId w:val="22"/>
  </w:num>
  <w:num w:numId="36">
    <w:abstractNumId w:val="7"/>
  </w:num>
  <w:num w:numId="37">
    <w:abstractNumId w:val="40"/>
  </w:num>
  <w:num w:numId="38">
    <w:abstractNumId w:val="25"/>
  </w:num>
  <w:num w:numId="39">
    <w:abstractNumId w:val="37"/>
  </w:num>
  <w:num w:numId="40">
    <w:abstractNumId w:val="33"/>
  </w:num>
  <w:num w:numId="41">
    <w:abstractNumId w:val="43"/>
  </w:num>
  <w:num w:numId="42">
    <w:abstractNumId w:val="24"/>
  </w:num>
  <w:num w:numId="43">
    <w:abstractNumId w:val="44"/>
  </w:num>
  <w:num w:numId="44">
    <w:abstractNumId w:val="29"/>
  </w:num>
  <w:num w:numId="45">
    <w:abstractNumId w:val="17"/>
  </w:num>
  <w:num w:numId="4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80F09"/>
    <w:rsid w:val="000B7EED"/>
    <w:rsid w:val="000C17CB"/>
    <w:rsid w:val="00131DCE"/>
    <w:rsid w:val="00184393"/>
    <w:rsid w:val="00210909"/>
    <w:rsid w:val="002123B2"/>
    <w:rsid w:val="0024074E"/>
    <w:rsid w:val="002509D4"/>
    <w:rsid w:val="00261990"/>
    <w:rsid w:val="00262FD9"/>
    <w:rsid w:val="002774A6"/>
    <w:rsid w:val="002A0858"/>
    <w:rsid w:val="00356C7B"/>
    <w:rsid w:val="0046002A"/>
    <w:rsid w:val="00480F09"/>
    <w:rsid w:val="004E72EC"/>
    <w:rsid w:val="00537913"/>
    <w:rsid w:val="0063599A"/>
    <w:rsid w:val="00733C6A"/>
    <w:rsid w:val="007B2DBE"/>
    <w:rsid w:val="0080029E"/>
    <w:rsid w:val="00877580"/>
    <w:rsid w:val="0088087F"/>
    <w:rsid w:val="00965AE2"/>
    <w:rsid w:val="00981EC3"/>
    <w:rsid w:val="009E51FA"/>
    <w:rsid w:val="009E68A1"/>
    <w:rsid w:val="00A12D6D"/>
    <w:rsid w:val="00A6558D"/>
    <w:rsid w:val="00B91DD8"/>
    <w:rsid w:val="00BC3DF5"/>
    <w:rsid w:val="00BD22D5"/>
    <w:rsid w:val="00C41ED3"/>
    <w:rsid w:val="00C44469"/>
    <w:rsid w:val="00C965BA"/>
    <w:rsid w:val="00CE3A04"/>
    <w:rsid w:val="00D71292"/>
    <w:rsid w:val="00DD19BD"/>
    <w:rsid w:val="00E360F7"/>
    <w:rsid w:val="00EA6335"/>
    <w:rsid w:val="00EC4913"/>
    <w:rsid w:val="00ED024C"/>
    <w:rsid w:val="00F61E23"/>
    <w:rsid w:val="00F76BFD"/>
    <w:rsid w:val="00FE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8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480F09"/>
  </w:style>
  <w:style w:type="character" w:customStyle="1" w:styleId="c2">
    <w:name w:val="c2"/>
    <w:basedOn w:val="a0"/>
    <w:rsid w:val="00480F09"/>
  </w:style>
  <w:style w:type="character" w:styleId="a3">
    <w:name w:val="Hyperlink"/>
    <w:basedOn w:val="a0"/>
    <w:uiPriority w:val="99"/>
    <w:semiHidden/>
    <w:unhideWhenUsed/>
    <w:rsid w:val="00480F09"/>
    <w:rPr>
      <w:color w:val="0000FF"/>
      <w:u w:val="single"/>
    </w:rPr>
  </w:style>
  <w:style w:type="character" w:customStyle="1" w:styleId="c6">
    <w:name w:val="c6"/>
    <w:basedOn w:val="a0"/>
    <w:rsid w:val="00480F09"/>
  </w:style>
  <w:style w:type="character" w:customStyle="1" w:styleId="c8">
    <w:name w:val="c8"/>
    <w:basedOn w:val="a0"/>
    <w:rsid w:val="00480F09"/>
  </w:style>
  <w:style w:type="character" w:customStyle="1" w:styleId="c47">
    <w:name w:val="c47"/>
    <w:basedOn w:val="a0"/>
    <w:rsid w:val="00480F09"/>
  </w:style>
  <w:style w:type="character" w:customStyle="1" w:styleId="c4">
    <w:name w:val="c4"/>
    <w:basedOn w:val="a0"/>
    <w:rsid w:val="00480F09"/>
  </w:style>
  <w:style w:type="character" w:customStyle="1" w:styleId="apple-converted-space">
    <w:name w:val="apple-converted-space"/>
    <w:basedOn w:val="a0"/>
    <w:rsid w:val="00480F09"/>
  </w:style>
  <w:style w:type="paragraph" w:customStyle="1" w:styleId="c10">
    <w:name w:val="c10"/>
    <w:basedOn w:val="a"/>
    <w:rsid w:val="0048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8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8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80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E7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back">
    <w:name w:val="butback"/>
    <w:basedOn w:val="a0"/>
    <w:rsid w:val="00261990"/>
  </w:style>
  <w:style w:type="character" w:customStyle="1" w:styleId="submenu-table">
    <w:name w:val="submenu-table"/>
    <w:basedOn w:val="a0"/>
    <w:rsid w:val="00261990"/>
  </w:style>
  <w:style w:type="paragraph" w:styleId="a5">
    <w:name w:val="Body Text Indent"/>
    <w:basedOn w:val="a"/>
    <w:link w:val="a6"/>
    <w:rsid w:val="009E68A1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Основной текст с отступом Знак"/>
    <w:basedOn w:val="a0"/>
    <w:link w:val="a5"/>
    <w:rsid w:val="009E68A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7B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56C7B"/>
    <w:pPr>
      <w:ind w:left="720"/>
      <w:contextualSpacing/>
    </w:pPr>
  </w:style>
  <w:style w:type="character" w:customStyle="1" w:styleId="block1">
    <w:name w:val="block1"/>
    <w:basedOn w:val="a0"/>
    <w:rsid w:val="00877580"/>
    <w:rPr>
      <w:vanish w:val="0"/>
      <w:webHidden w:val="0"/>
      <w:specVanish w:val="0"/>
    </w:rPr>
  </w:style>
  <w:style w:type="paragraph" w:styleId="a8">
    <w:name w:val="Normal (Web)"/>
    <w:basedOn w:val="a"/>
    <w:uiPriority w:val="99"/>
    <w:semiHidden/>
    <w:unhideWhenUsed/>
    <w:rsid w:val="00D71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17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0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25841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5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.language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rol.hop.ru/" TargetMode="External"/><Relationship Id="rId12" Type="http://schemas.openxmlformats.org/officeDocument/2006/relationships/hyperlink" Target="http://www.native_englis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mbridge.org/elt/more" TargetMode="External"/><Relationship Id="rId11" Type="http://schemas.openxmlformats.org/officeDocument/2006/relationships/hyperlink" Target="http://www.macmillaneducation.com/resource.htm" TargetMode="External"/><Relationship Id="rId5" Type="http://schemas.openxmlformats.org/officeDocument/2006/relationships/hyperlink" Target="http://www.google.com/url?q=http%3A%2F%2Fwww.oup.com%2Felt&amp;sa=D&amp;sntz=1&amp;usg=AFQjCNH5uSSgB5E8CU9g-hMwhGt2jGkKKA" TargetMode="External"/><Relationship Id="rId10" Type="http://schemas.openxmlformats.org/officeDocument/2006/relationships/hyperlink" Target="http://www.learn-englis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nguistic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26</Pages>
  <Words>5728</Words>
  <Characters>32654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 Safonova</cp:lastModifiedBy>
  <cp:revision>25</cp:revision>
  <cp:lastPrinted>2019-11-27T07:58:00Z</cp:lastPrinted>
  <dcterms:created xsi:type="dcterms:W3CDTF">2017-02-27T13:46:00Z</dcterms:created>
  <dcterms:modified xsi:type="dcterms:W3CDTF">2019-11-27T08:16:00Z</dcterms:modified>
</cp:coreProperties>
</file>